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АДМИНИСТРАЦИЯ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Бархатовского сельсовета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Березовского района Красноярского края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ПОСТАНОВЛЕНИЕ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A87B89" w:rsidRPr="00A87B89" w:rsidTr="00A87B89">
        <w:trPr>
          <w:jc w:val="center"/>
        </w:trPr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28 августа 2017</w:t>
            </w:r>
          </w:p>
        </w:tc>
        <w:tc>
          <w:tcPr>
            <w:tcW w:w="31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с. </w:t>
            </w:r>
            <w:proofErr w:type="spellStart"/>
            <w:r w:rsidRPr="00A87B8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Бархатово</w:t>
            </w:r>
            <w:proofErr w:type="spellEnd"/>
          </w:p>
        </w:tc>
        <w:tc>
          <w:tcPr>
            <w:tcW w:w="31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№ 59</w:t>
            </w:r>
          </w:p>
        </w:tc>
      </w:tr>
    </w:tbl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предоставления муниципальной услуги «Выдача разрешения (ордера) на производство земляных работ»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На основании Федерального закона </w:t>
      </w:r>
      <w:hyperlink r:id="rId4" w:tgtFrame="_blank" w:tooltip="от 06.10.2003 № 131-ФЗ" w:history="1">
        <w:r w:rsidRPr="00A87B89">
          <w:rPr>
            <w:rFonts w:ascii="Arial" w:eastAsia="Times New Roman" w:hAnsi="Arial" w:cs="Arial"/>
            <w:color w:val="800080"/>
            <w:sz w:val="27"/>
            <w:u w:val="single"/>
          </w:rPr>
          <w:t>от 06.10.2003 № 131-ФЗ</w:t>
        </w:r>
      </w:hyperlink>
      <w:r w:rsidRPr="00A87B89">
        <w:rPr>
          <w:rFonts w:ascii="Arial" w:eastAsia="Times New Roman" w:hAnsi="Arial" w:cs="Arial"/>
          <w:color w:val="000000"/>
          <w:sz w:val="27"/>
          <w:szCs w:val="27"/>
        </w:rPr>
        <w:t> «Об общих принципах организации местного самоуправления в Российской Федерации», в целях исполнения Федерального закона </w:t>
      </w:r>
      <w:hyperlink r:id="rId5" w:tgtFrame="_blank" w:tooltip="от 27 июля 2010 года № 210-ФЗ" w:history="1">
        <w:r w:rsidRPr="00A87B89">
          <w:rPr>
            <w:rFonts w:ascii="Arial" w:eastAsia="Times New Roman" w:hAnsi="Arial" w:cs="Arial"/>
            <w:color w:val="800080"/>
            <w:sz w:val="27"/>
            <w:u w:val="single"/>
          </w:rPr>
          <w:t>от 27 июля 2010 года № 210-ФЗ</w:t>
        </w:r>
      </w:hyperlink>
      <w:r w:rsidRPr="00A87B89">
        <w:rPr>
          <w:rFonts w:ascii="Arial" w:eastAsia="Times New Roman" w:hAnsi="Arial" w:cs="Arial"/>
          <w:color w:val="000000"/>
          <w:sz w:val="27"/>
          <w:szCs w:val="27"/>
        </w:rPr>
        <w:t> «Об организации предоставления государственных и муниципальных услуг», в соответствии с </w:t>
      </w:r>
      <w:hyperlink r:id="rId6" w:tgtFrame="_blank" w:tooltip="Жилищным кодексом Российской Федерации" w:history="1">
        <w:r w:rsidRPr="00A87B89">
          <w:rPr>
            <w:rFonts w:ascii="Arial" w:eastAsia="Times New Roman" w:hAnsi="Arial" w:cs="Arial"/>
            <w:color w:val="800080"/>
            <w:sz w:val="27"/>
            <w:u w:val="single"/>
          </w:rPr>
          <w:t>Жилищным кодексом Российской Федерации</w:t>
        </w:r>
      </w:hyperlink>
      <w:r w:rsidRPr="00A87B89">
        <w:rPr>
          <w:rFonts w:ascii="Arial" w:eastAsia="Times New Roman" w:hAnsi="Arial" w:cs="Arial"/>
          <w:color w:val="000000"/>
          <w:sz w:val="27"/>
          <w:szCs w:val="27"/>
        </w:rPr>
        <w:t>, руководствуясь </w:t>
      </w:r>
      <w:hyperlink r:id="rId7" w:tgtFrame="_blank" w:history="1">
        <w:r w:rsidRPr="00A87B89">
          <w:rPr>
            <w:rFonts w:ascii="Arial" w:eastAsia="Times New Roman" w:hAnsi="Arial" w:cs="Arial"/>
            <w:color w:val="800080"/>
            <w:sz w:val="27"/>
            <w:u w:val="single"/>
          </w:rPr>
          <w:t>Уставом</w:t>
        </w:r>
      </w:hyperlink>
      <w:r w:rsidRPr="00A87B89">
        <w:rPr>
          <w:rFonts w:ascii="Arial" w:eastAsia="Times New Roman" w:hAnsi="Arial" w:cs="Arial"/>
          <w:color w:val="000000"/>
          <w:sz w:val="27"/>
          <w:szCs w:val="27"/>
        </w:rPr>
        <w:t> Бархатовского сельсовета Березовского района Красноярского края,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ПОСТАНОВЛЯЮ: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1.Утвердить административный регламент администрации Бархатовского сельсовета по предоставлению муниципальной услуги «Выдача разрешения (ордера) на производство земляных работ» согласно приложению.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2. Постановление вступает в силу в день, следующий за днём его официального опубликования в газете «Ведомости» органов местного самоуправления муниципального образования </w:t>
      </w:r>
      <w:proofErr w:type="spell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Бархатовский</w:t>
      </w:r>
      <w:proofErr w:type="spell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сельсовет и на официальном сайте администрации Бархатовского сельсовета.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3.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Контроль за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исполнением настоящего постановления возложить на заместителя главы сельсовета А.В. Панина.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Глава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Бархатовского сельсовета                                                                     З.А. Жаринова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Административный регламент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предоставления муниципальной услуги «Выдача разрешений на проведение земляных работ»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I. ОБЩИЕ ПОЛОЖЕНИЯ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1. Цели административного регламента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Административный регламент предоставления администрацией Бархатовского сельсовета муниципальной услуги «Выдача разрешений на проведение земляных работ» (далее по тексту – Административный регламент, Муниципальная услуга) на территории Бархатовского сельсовета, разработан в целях повышения качества и доступности муниципальной услуги, определяет сроки и последовательность действий (административных процедур) Администрации по предоставлению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2. Заявители муниципальной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Заявителями муниципальной услуги являются юридические лица, индивидуальные предприниматели, физические лица, граждане, или их законные представители, имеющие право в соответствии с законодательством Российской Федерации, либо в силу наделения их Заявителями полномочиями в порядке, установленном законодательством Российской Федерации, выступать от их имени при предоставлении муниципальной услуги.</w:t>
      </w:r>
      <w:proofErr w:type="gramEnd"/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3.Термины и определения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 земельный участок, предоставленный под производство земляных работ, - участок земли, на котором производятся земляные, ремонтные и дорожные работы, временно складируются вынутый грунт, материалы, дорожная техника и осуществляются иные действия, связанные с производством земляных работ;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- земляные работы - производство работ, связанных со вскрытием грунта на глубину более 30 сантиметров (за исключением пахотных работ, работ по посадке и удалению деревьев, кустарников и других зеленых насаждений), отсыпкой грунтом на высоту более 50 сантиметров, забивкой и погружением свай при возведении объектов и сооружений всех видов, прокладкой подземных и наземных инженерных сетей, коммуникаций, а равно добыча общераспространенных полезных ископаемых, не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числящихся на государственном балансе, и строительство подземных сооружений для своих нужд на глубину до пяти метров, а также устройство и эксплуатация бытовых колодцев и скважин на первый водоносный горизонт, не являющийся источником централизованного водоснабжения;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- Инженерные коммуникации - подземные и надземные сети, трассы открытой и закрытой канализации, </w:t>
      </w:r>
      <w:proofErr w:type="spell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электро</w:t>
      </w:r>
      <w:proofErr w:type="spellEnd"/>
      <w:r w:rsidRPr="00A87B89">
        <w:rPr>
          <w:rFonts w:ascii="Arial" w:eastAsia="Times New Roman" w:hAnsi="Arial" w:cs="Arial"/>
          <w:color w:val="000000"/>
          <w:sz w:val="27"/>
          <w:szCs w:val="27"/>
        </w:rPr>
        <w:t>-, тепл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о-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spell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газо</w:t>
      </w:r>
      <w:proofErr w:type="spellEnd"/>
      <w:r w:rsidRPr="00A87B89">
        <w:rPr>
          <w:rFonts w:ascii="Arial" w:eastAsia="Times New Roman" w:hAnsi="Arial" w:cs="Arial"/>
          <w:color w:val="000000"/>
          <w:sz w:val="27"/>
          <w:szCs w:val="27"/>
        </w:rPr>
        <w:t>-, водоснабжения, связи, контактные сети электротранспорта, а также сооружения на них.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- Разрешение на производство земельных работ - разрешительный документ, дающий право на производство земельных работ, выдаваемый администрацией Бархатовского сельсовета.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4. Информация о порядке предоставления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4.1.Положения Регламента распространяются на запросы о предоставлении муниципальной услуги (далее – заявления), поступившие в письменной форме, в форме электронного обращения на сайт администрации Бархатовского сельсовета, а также в иных формах предусмотренных законодательством Российской федерации, по выбору заявителя.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4.2. Письменные заявления принимаются путем личного обращения заявителя в администрацию Бархатовского сельсовета по адресу: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662524 Красноярский край Березовский район с. </w:t>
      </w:r>
      <w:proofErr w:type="spell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Бархатово</w:t>
      </w:r>
      <w:proofErr w:type="spell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ул. Чкалова .1, Администрация.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4.3. График работы администрации Бархатовского сельсовета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A87B89" w:rsidRPr="00A87B89" w:rsidTr="00A87B89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Дни недели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Время работы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Перерыв на обед</w:t>
            </w:r>
          </w:p>
        </w:tc>
      </w:tr>
      <w:tr w:rsidR="00A87B89" w:rsidRPr="00A87B89" w:rsidTr="00A87B8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С 8:00до 17:00</w:t>
            </w:r>
          </w:p>
        </w:tc>
        <w:tc>
          <w:tcPr>
            <w:tcW w:w="31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С 12:00 до 13:00</w:t>
            </w:r>
          </w:p>
        </w:tc>
      </w:tr>
      <w:tr w:rsidR="00A87B89" w:rsidRPr="00A87B89" w:rsidTr="00A87B8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С 8:00 до 17:00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7B89" w:rsidRPr="00A87B89" w:rsidTr="00A87B8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Среда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С 8:00 до 17</w:t>
            </w:r>
            <w:proofErr w:type="gramStart"/>
            <w:r w:rsidRPr="00A87B89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proofErr w:type="gramEnd"/>
            <w:r w:rsidRPr="00A87B89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7B89" w:rsidRPr="00A87B89" w:rsidTr="00A87B8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С 8:00 до 17:00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7B89" w:rsidRPr="00A87B89" w:rsidTr="00A87B8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С 8:00до 12:00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7B89" w:rsidRPr="00A87B89" w:rsidTr="00A87B8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Суббота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Выходной</w:t>
            </w:r>
          </w:p>
        </w:tc>
      </w:tr>
      <w:tr w:rsidR="00A87B89" w:rsidRPr="00A87B89" w:rsidTr="00A87B8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Выходной</w:t>
            </w:r>
          </w:p>
        </w:tc>
      </w:tr>
    </w:tbl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График приема заявлений, выдачи конечного результата и консультаций в случае личного обращения заявителя в администрацию Бархатовского сельсовета (для физических лиц):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A87B89" w:rsidRPr="00A87B89" w:rsidTr="00A87B89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Дни приема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Время приема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Перерыв на обед</w:t>
            </w:r>
          </w:p>
        </w:tc>
      </w:tr>
      <w:tr w:rsidR="00A87B89" w:rsidRPr="00A87B89" w:rsidTr="00A87B8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С 9:00 до 12:00</w:t>
            </w:r>
          </w:p>
        </w:tc>
        <w:tc>
          <w:tcPr>
            <w:tcW w:w="31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С 12:00 до 13:00</w:t>
            </w:r>
          </w:p>
        </w:tc>
      </w:tr>
      <w:tr w:rsidR="00A87B89" w:rsidRPr="00A87B89" w:rsidTr="00A87B8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С 9:00 до 12:00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87B89" w:rsidRPr="00A87B89" w:rsidTr="00A87B89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С 14:00 до 17:00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4.4. Номера справочных телефонов: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8 (39175) 9-42-58 прием документов, консультации, выдача документов: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4.5. Адрес электронной почты: </w:t>
      </w:r>
      <w:hyperlink r:id="rId8" w:history="1">
        <w:r w:rsidRPr="00A87B89">
          <w:rPr>
            <w:rFonts w:ascii="Arial" w:eastAsia="Times New Roman" w:hAnsi="Arial" w:cs="Arial"/>
            <w:color w:val="800080"/>
            <w:sz w:val="27"/>
            <w:u w:val="single"/>
            <w:lang w:val="en-US"/>
          </w:rPr>
          <w:t>barxatovo</w:t>
        </w:r>
        <w:r w:rsidRPr="00A87B89">
          <w:rPr>
            <w:rFonts w:ascii="Arial" w:eastAsia="Times New Roman" w:hAnsi="Arial" w:cs="Arial"/>
            <w:color w:val="800080"/>
            <w:sz w:val="27"/>
            <w:u w:val="single"/>
          </w:rPr>
          <w:t>@</w:t>
        </w:r>
        <w:r w:rsidRPr="00A87B89">
          <w:rPr>
            <w:rFonts w:ascii="Arial" w:eastAsia="Times New Roman" w:hAnsi="Arial" w:cs="Arial"/>
            <w:color w:val="800080"/>
            <w:sz w:val="27"/>
            <w:u w:val="single"/>
            <w:lang w:val="en-US"/>
          </w:rPr>
          <w:t>yandex</w:t>
        </w:r>
        <w:r w:rsidRPr="00A87B89">
          <w:rPr>
            <w:rFonts w:ascii="Arial" w:eastAsia="Times New Roman" w:hAnsi="Arial" w:cs="Arial"/>
            <w:color w:val="800080"/>
            <w:sz w:val="27"/>
            <w:u w:val="single"/>
          </w:rPr>
          <w:t>.</w:t>
        </w:r>
        <w:r w:rsidRPr="00A87B89">
          <w:rPr>
            <w:rFonts w:ascii="Arial" w:eastAsia="Times New Roman" w:hAnsi="Arial" w:cs="Arial"/>
            <w:color w:val="800080"/>
            <w:sz w:val="27"/>
            <w:u w:val="single"/>
            <w:lang w:val="en-US"/>
          </w:rPr>
          <w:t>ru</w:t>
        </w:r>
      </w:hyperlink>
      <w:r w:rsidRPr="00A87B89">
        <w:rPr>
          <w:rFonts w:ascii="Arial" w:eastAsia="Times New Roman" w:hAnsi="Arial" w:cs="Arial"/>
          <w:color w:val="000000"/>
          <w:sz w:val="27"/>
          <w:szCs w:val="27"/>
        </w:rPr>
        <w:t> консультирование специалистом администрации Бархатовского сельсовета осуществляется безвозмездно как в устной, так и в письменной форме.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Ответ на письменное обращение и обращение по электронной почте дается в срок, не превышающий 30 (тридцать) дней со дня регистрации обращения.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II. СТАНДАРТ ПРЕДОСТАВЛЕНИЯ МУНИЦИПАЛЬНОЙ УСЛУГИ: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1. Наименование муниципальной услуги: «Выдача разрешений на проведение земляных работ»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2. Предоставление Бархатовского сельсовета муниципальной услуги осуществляется Администрацией Бархатовского сельсовета.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3. Предоставление муниципальной услуги осуществляется специалистом администрации Бархатовского сельсовета.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4. Должностные лица, участвующие в предоставлении муниципальной услуги, руководствуются положениями настоящего Административного регламента и несут персональную ответственность за предоставление административных процедур и соблюдение сроков, установленных настоящим Административным регламентом.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5. РЕЗУЛЬТАТ ПРЕДОСТАВЛЕНИЯ МУНИЦИПАЛЬНОЙ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5.1. Результатом предоставления муниципальной услуги является один из ниже перечисленных вариантов: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в случае принятия решения о выдаче ордера на проведение земляных работ на территории сельского поселения – выдача ордера (разрешения) на проведение земляных работ;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- 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в случае принятия решения об отказе в выдаче ордера на проведение земляных работ на территории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сельского поселения – решение об отказе на проведение земляных работ на территории сельского поселения.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6. ПРАВОВЫЕ ОСНОВАНИЯ ДЛЯ ПРЕДОСТАВЛЕНИЯ МУНИЦИПАЛЬНОЙ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6.1. Предоставление муниципальной услуги осуществляется в соответствии 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с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>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6.1.1. </w:t>
      </w:r>
      <w:hyperlink r:id="rId9" w:tgtFrame="_blank" w:tooltip="Конституцией Российской Федерации" w:history="1">
        <w:r w:rsidRPr="00A87B89">
          <w:rPr>
            <w:rFonts w:ascii="Arial" w:eastAsia="Times New Roman" w:hAnsi="Arial" w:cs="Arial"/>
            <w:color w:val="800080"/>
            <w:sz w:val="27"/>
            <w:u w:val="single"/>
          </w:rPr>
          <w:t>Конституцией Российской Федерации</w:t>
        </w:r>
      </w:hyperlink>
      <w:r w:rsidRPr="00A87B89">
        <w:rPr>
          <w:rFonts w:ascii="Arial" w:eastAsia="Times New Roman" w:hAnsi="Arial" w:cs="Arial"/>
          <w:color w:val="000000"/>
          <w:sz w:val="27"/>
          <w:szCs w:val="27"/>
        </w:rPr>
        <w:t>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6.1.2. Федеральный закон </w:t>
      </w:r>
      <w:hyperlink r:id="rId10" w:tgtFrame="_blank" w:tooltip="от 02.05.2006 № 59-ФЗ" w:history="1">
        <w:r w:rsidRPr="00A87B89">
          <w:rPr>
            <w:rFonts w:ascii="Arial" w:eastAsia="Times New Roman" w:hAnsi="Arial" w:cs="Arial"/>
            <w:color w:val="800080"/>
            <w:sz w:val="27"/>
            <w:u w:val="single"/>
          </w:rPr>
          <w:t>от 02.05.2006 № 59-ФЗ</w:t>
        </w:r>
      </w:hyperlink>
      <w:r w:rsidRPr="00A87B89">
        <w:rPr>
          <w:rFonts w:ascii="Arial" w:eastAsia="Times New Roman" w:hAnsi="Arial" w:cs="Arial"/>
          <w:color w:val="000000"/>
          <w:sz w:val="27"/>
          <w:szCs w:val="27"/>
        </w:rPr>
        <w:t> «О порядке рассмотрения обращений граждан Российской Федерации»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6.1.3. Федеральным законом </w:t>
      </w:r>
      <w:hyperlink r:id="rId11" w:tgtFrame="_blank" w:tooltip="от 06.10.2003 № 131-ФЗ" w:history="1">
        <w:r w:rsidRPr="00A87B89">
          <w:rPr>
            <w:rFonts w:ascii="Arial" w:eastAsia="Times New Roman" w:hAnsi="Arial" w:cs="Arial"/>
            <w:color w:val="800080"/>
            <w:sz w:val="27"/>
            <w:u w:val="single"/>
          </w:rPr>
          <w:t>от 06.10.2003 № 131-ФЗ</w:t>
        </w:r>
      </w:hyperlink>
      <w:r w:rsidRPr="00A87B89">
        <w:rPr>
          <w:rFonts w:ascii="Arial" w:eastAsia="Times New Roman" w:hAnsi="Arial" w:cs="Arial"/>
          <w:color w:val="000000"/>
          <w:sz w:val="27"/>
          <w:szCs w:val="27"/>
        </w:rPr>
        <w:t> «Об общих принципах организации местного самоуправления в Российской Федерации».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6.1.4. Федеральным законом от 27.07.2012 № 210-ФЗ «Об организации предоставления государственных и муниципальных услуг»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6.1.5. Правила благоустройства и содержания территории Бархатовского сельсовета от13.07.2012 №44-2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7.СРОКИ ПРЕДОСТАВЛЕНИЯ МУНИЦИПАЛЬНОЙ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7.1. Решение в письменной форме о предоставлении разрешения или об отказе в его предоставлении направляется заявителю или представителю заявителя Администрацией Бархатовского сельсовета в течение от 3</w:t>
      </w:r>
      <w:r w:rsidR="006B55E3">
        <w:rPr>
          <w:rFonts w:ascii="Arial" w:eastAsia="Times New Roman" w:hAnsi="Arial" w:cs="Arial"/>
          <w:color w:val="000000"/>
          <w:sz w:val="27"/>
          <w:szCs w:val="27"/>
        </w:rPr>
        <w:t>0</w:t>
      </w:r>
      <w:r w:rsidRPr="00A87B89">
        <w:rPr>
          <w:rFonts w:ascii="Arial" w:eastAsia="Times New Roman" w:hAnsi="Arial" w:cs="Arial"/>
          <w:color w:val="000000"/>
          <w:sz w:val="27"/>
          <w:szCs w:val="27"/>
        </w:rPr>
        <w:t>(</w:t>
      </w:r>
      <w:r w:rsidR="006B55E3">
        <w:rPr>
          <w:rFonts w:ascii="Arial" w:eastAsia="Times New Roman" w:hAnsi="Arial" w:cs="Arial"/>
          <w:color w:val="000000"/>
          <w:sz w:val="27"/>
          <w:szCs w:val="27"/>
        </w:rPr>
        <w:t xml:space="preserve">тридцати) </w:t>
      </w:r>
      <w:r w:rsidRPr="00A87B89">
        <w:rPr>
          <w:rFonts w:ascii="Arial" w:eastAsia="Times New Roman" w:hAnsi="Arial" w:cs="Arial"/>
          <w:color w:val="000000"/>
          <w:sz w:val="27"/>
          <w:szCs w:val="27"/>
        </w:rPr>
        <w:t>календарных дней со дня приема от него необходимых документов</w:t>
      </w:r>
      <w:bookmarkStart w:id="0" w:name="_GoBack"/>
      <w:bookmarkEnd w:id="0"/>
      <w:r w:rsidRPr="00A87B89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7.2. По выбору заявителя решение ему может быть направлено: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7.2.1. На бумажном носителе, посредством почтовой связи.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7.2.2. В электронном виде на адрес электронной почты, указанный заявителем.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7.3. Заявитель может лично получить результат предоставления муниципальной услуги. Время ожидания в очереди на получение результата предоставления услуги не должно превышать 15 минут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7.4. Результат предоставления муниципальной услуги учитывается в реестре принятых заявлений Администрации Бархатовского сельсовета.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8. ПЕРЕЧЕНЬ ДОКУМЕНТОВ, НЕОБХОДИМЫХ ДЛЯ ПРЕДОСТАВЛЕНИЯ МУНИЦИПАЛЬНОЙ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8.1 Изучение документов и рассмотрение заявления.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По результатам изучения документов специалист администрации Бархатовского сельсовета готовит разрешение на аварийное разрытие, ордер на проведение земляных работ на территории Бархатовского сельсовета, либо мотивированный письменный отказ в предоставлении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Критерием принятия решения по изучению документов и рассмотрению заявления является стандарт предоставления муниципальной услуги настоящего регламента.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Результатом административной процедуры является принятие решения об оказании муниципальной услуги или отказе в предоставлении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Продолжительность административной процедуры не более 10 календарных дней.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Для оформления ордера на проведение земляных работ необходимо представить в администрацию Бархатовского сельсовета следующие документы и материалы: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8.2. Для юридических лиц и индивидуальных предпринимателей: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- заполненное по установленной форме заявление (приложение № 1 к административному регламенту) с указанием полного наименования юридического лица, место нахождения, основного государственного регистрационного номера с обязательством по восстановлению нарушенных дорожных покрытий, благоустройства и озеленения территории после завершения работ, с указанием вида работ, участка производства работ, ответственного за производство работ;</w:t>
      </w:r>
      <w:proofErr w:type="gramEnd"/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- проектную документацию с графическими материалами масштабов 1:10000 и 1:500 со штампом заказчика к производству работ </w:t>
      </w: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(включая работы в зонах расположения кабельных и воздушных линий электропередачи и линий связи, железнодорожных путей и других ответственных инженерных сетей, с указанием сроков производства работ, ограждаемых территорий и мероприятий по сохранности подземных и наземных инженерных коммуникаций, расположенных в зоне строительства, согласованную:</w:t>
      </w:r>
      <w:proofErr w:type="gramEnd"/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а) владельцами инженерных сооружений и коммуникаций, расположенных в зоне производства земляных работ;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б) дорожными службами и подразделениями ГИБДД (в случае закрытия или ограничения движения на период производства работ);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в) правообладателями земельных участков, на территории которых будут производиться земляные работы;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г) жилищными организациями либо лицами, осуществляющими управление многоквартирными домами (в случае, если производство работ осуществляется на территориях, входящих в состав общего имущества жилых домов, внутридомовых и прилегающих к дому территориях);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копию лицензии на право производства работ, указанных в заявлении (если таковая требуется в соответствии с законодательством);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копии уведомлений владельцев газопроводов, высоковольтных кабельных линий, водопроводов, сетей канализации, теплосетей, электросетей о начале производства работ в их охранных зонах;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копии договоров заказчика на выполнение подрядных работ (при их наличии);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копии договоров с подрядными организациями, привлекаемыми для проведения восстановительных работ по благоустройству, с указанием графика работ в пределах запрашиваемого срока (для организаций, предприятий, не имеющих возможности выполнить работы по восстановлению благоустройства своими силами).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 зависимости от видов заявленных работ дополнительно предоставляются: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- технические условия (разрешения) на водоснабжение, газоснабжение, теплоснабжение, водоотведение, электроснабжение, инженерные коммуникации связи;</w:t>
      </w:r>
      <w:proofErr w:type="gramEnd"/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копия разрешения на строительство (по объектам нового строительства и реконструкции);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съемка места производства работ с привязкой к местности и нанесением существующих инженерных сетей и коммуникаций в масштабе 1:500 с согласованиями от эксплуатирующих организаций и служб;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копия распорядительных документов на снос здания и сооружений,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(в случае производства работ по сносу зданий и сооружений);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- схема организаций движения транспорта и пешеходов (в случае закрытия или ограничения движения).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8.3. для физических лиц: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заполненное по установленной форме заявление (приложение № 1 к административному регламенту) с указанием фамилии, имени, отчества, места жительства, с договором со специализированной организацией по восстановлению нарушенных дорожных покрытий, благоустройства и озеленения территории после завершения работ, с указанием вида работ, участка производства работ;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- технические условия (разрешения) на водоснабжение, газоснабжение, теплоснабжение, водоотведение, электроснабжение, инженерные коммуникации связи;</w:t>
      </w:r>
      <w:proofErr w:type="gramEnd"/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9. ПЕРЕЧЕНЬ ОСНОВАНИЙ ДЛЯ ОТКАЗА В ПРИЕМЕ ДОКУМЕНТОВ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9.1. Перечень оснований для отказа в приеме документов: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обращения с заявлением лица, не относящегося к категории заявителей;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представление неполного перечня документов, предусмотренного пунктом 8.2, 8.3. настоящего Административного регламента;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отсутствие в документах в полном объеме сведений, необходимых для осуществления процедуры согласования;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противоречивость сведений, содержащихся в представленных документах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Основанием для начала административной процедуры является получение специалистом, уполномоченным на изучение документов и рассмотрение заявления, принятых документов.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10. ПЕРЕЧЕНЬ ОСНОВАНИЙ ДЛЯ ОТКАЗА В ПРЕДОСТАВЛЕНИИ МУНИЦИПАЛЬНОЙ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10.1. Основаниями для отказа в предоставлении муниципальной услуги являются: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отсутствие документов, перечисленных в п.п. 8.2, 8.3 настоящего административного регламента.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11. РАЗМЕР ПЛАТЫ, ВЗИМАЕМОЙ С ЗАЯВИТЕЛЯ ПРИ ПРЕДОСТАВЛЕНИИ МУНИЦИПАЛЬНОЙ УСЛУГИ И СПОСОБ ЕЁ ВЗИМАНИЯ.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11.1. Муниципальная услуга предоставляется бесплатно.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12. МАКСИМАЛЬНЫЙ СРОК ОЖИДАНИЯ В ОЧЕРЕДИ ПРИ ПОДАЧЕ ЗАПРОСА О ПРЕДОСТАВЛЕНИИ МУНИЦИЦПАЛЬНОЙ </w:t>
      </w: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>УСЛУГИ И ПОЛУЧЕНИИ РЕЗУЛЬТАТА ПРЕДОСТАВЛЕНИЯ МУНИЦИЦИПАЛЬНОЙ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12.1. Максимальный срок ожидания в очереди при подаче запроса о предоставлении муниципальной услуги и при получении результата представления муниципальной услуги не должен превышать более 30 минут.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12. СРОК РЕГИСТРАЦИИ ЗАПРОСА ЗАЯВИТЕЛЯ О ПРЕДОСТАВЛЕНИИ МУНИЦИПАЛЬНОЙ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12.1. Срок регистрации запроса заявителя о предоставлении муниципальной услуги не должен превышать 10 минут.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13. ПОРЯДОК ИНФОРМИРОВАНИЯ О ПРАВИЛАХ ПРЕДОСТАВЛЕНИЯ МУНИЦИПАЛЬНОЙ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13.1 Информация о муниципальной услуге предоставляется: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13.1.1. В помещениях Администрации Бархатовского сельсовета на информационных стендах.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13.1.2. По телефону работниками Админис</w:t>
      </w:r>
      <w:r w:rsidR="003B0779">
        <w:rPr>
          <w:rFonts w:ascii="Arial" w:eastAsia="Times New Roman" w:hAnsi="Arial" w:cs="Arial"/>
          <w:color w:val="000000"/>
          <w:sz w:val="27"/>
          <w:szCs w:val="27"/>
        </w:rPr>
        <w:t>трации Бархатовского сельсовета</w:t>
      </w:r>
      <w:r w:rsidRPr="00A87B89">
        <w:rPr>
          <w:rFonts w:ascii="Arial" w:eastAsia="Times New Roman" w:hAnsi="Arial" w:cs="Arial"/>
          <w:color w:val="000000"/>
          <w:sz w:val="27"/>
          <w:szCs w:val="27"/>
        </w:rPr>
        <w:t>, ответственными за информирование.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13.2. На информационных стендах размещается следующая информация: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13.2.1. Месторасположение, режим работы, номера телефонов и электронной почты Администрации Бархатовского сельсовета.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13.2.2. Извлечение из текста Административного регламента, включая формы документов.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13.2.3. Извлечение из законодательных и иных нормативных правовых актов, содержащих нормы, регулирующих предоставление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13.2.4. График приёма получателей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13.2.5. Блок-схема по предоставлению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Блок-схема включает в себя описание последовательности действий предоставления муниципальной услуги (приложение № 9 к настоящему Административному регламенту).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13.2.6. Порядок обжалования действий (бездействие) и решений, осуществляемых (принятых) в ходе предоставления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13.2.7. Раздаточные информационные материалы находятся в помещениях, предназначенных для предоставления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13.3. При ответах на телефонные звонки и обращения граждан работники Администрации Бархатовского сельсовета в вежливой (корректной) форме информируют обратившихся по вопросам предоставления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13.3.1. Ответ на телефонный звонок должен начинаться с информации о наименовании органа, в который позвонил гражданин, фамилии, имени, отчества работника, принявшего телефонный звонок, а также по желанию обратившегося лица ему должны быть сообщены способы получения информации по вопросам предоставления муниципальной услуги. График приёма и адрес Администрации Бархатовского сельсовета, требования к письменному запросу.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13.3.2. Месторасположение, адреса, контактные телефоны администрации сельского поселения. Дни и время работы Администрации Бархатовского сельсовета, время приёма граждан и справочные телефоны работников, ответственных за информирование о предоставлении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14. ПОКАЗАТЕЛИ ДОСТУПНОСТИ И КАЧЕСТВА ПРЕДОСТАВЛЕНИЯ МУНИЦИПАЛЬНОЙ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14.1. Основным показателем качества и доступности муниципальной услуги является оказание муниципальной услуги в соответствии с требованиями, установленными Законодательством Российской Федерации.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14.2.Оценка качества и доступности муниципальной услуги осуществляется по следующим показателям: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14.2.1. Степень информированности граждан, юридических лиц и индивидуальных предпринимателей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14.2.2. Возможность выбора заявителем формы обращения за предоставлением муниципальной услуги (лично, посредством телефонной связи, в форме электронного документооборота).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14.2.3. Физическая доступность помещений, в которых предоставляется муниципальная услуга, для граждан с ограничениями жизнедеятельности.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14.2.4. Своевременность предоставления муниципальной услуги в соответствии со стандартом её предоставления, установленным настоящим административным регламентом.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14.2.5. В целях повышения доступности и качества предоставления муниципальной услуги, Администрация ежегодно проводит мониторинг данных показателей и по его результатам с учётом предложений заявителей муниципальной услуги вносит необходимые изменения в настоящий Административный регламент.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15. ТРЕБОВАНИЯ К МЕСТАМ ПРЕДОСТАВЛЕНИЯ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15.1 Здание, в котором осуществляется прием заявителей, консультирование о предоставлении муниципальной услуги, </w:t>
      </w: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располагается с учетом пешеходной доступности для заявителей от остановок общественного транспорта.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На территории, прилегающей к зданию, в котором осуществляется прием заявителей, оборудованы места для парковки автотранспортных средств. Доступ заявителей к парковочным местам является бесплатным.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Места ожидания соответствуют комфортным условиям для заявителей и оптимальным условиям работы специалистов.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 здании должны быть созданы условия для беспрепятственного доступа инвалидов к получению государственной услуги в соответствии с требованиями, установленными законодательными и иными нормативными правовыми актами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..</w:t>
      </w:r>
      <w:proofErr w:type="gramEnd"/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Прием заявителей осуществляется в </w:t>
      </w:r>
      <w:proofErr w:type="spellStart"/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в</w:t>
      </w:r>
      <w:proofErr w:type="spellEnd"/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кабинете специалиста администрации.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Рабочее место специалиста оборудовано персональным компьютером с возможностью доступа к необходимым информационным базам данных, печатающим и сканирующим устройствами, источником бесперебойного питания.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Место для приема посетителя снабжено стулом, имеет место для письма и раскладки документов.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16. ИНЫЕ ТРЕБОВАНИЯ ПРЕДОСТАВЛЕНИЯ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16.1. Муниципальная услуга предоставляется на бумажном носителе.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III. АДМИНИСТРАТИВНЫЕ ПРОЦЕДУРЫ.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17. ОПИСАНИЕ ПОСЛЕДОВАТЕЛЬНОСТИ ДЕЙСТВИЙ ПРИ ПРЕДОСТАВЛЕНИИ МУНИЦИПАЛЬНОЙ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17.1. Первичный прием документов от заявителей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Специалист сельского поселения производит прием Заявления с приложением документов лично от заявителей, предусмотренных п.п. 8.1, 8.2 настоящего Административного регламента, либо от имени заявителей документы могут быть представлены уполномоченным лицом при наличии надлежаще оформленных документов (надлежащее оформление документов – наличие доверенность на представление интересов заявителя, оформленной в соответствии с требованиями действующего законодательства).</w:t>
      </w:r>
      <w:proofErr w:type="gramEnd"/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 ходе приема документов от заявителей специалист сельского поселения осуществляет проверку представленных документов: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на наличие необходимых документов согласно перечню, указанному в п.п. 8.1, 8.2 настоящего Административного регламента;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на правильность заполнения бланка Заявления;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- на наличие в Заявлении и прилагаемых к нему документов, не оговоренных исправлений.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При подготовке Заявления и документов, предоставляемых в администрацию сельского поселения, не допускается применение факсимильных подписей.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При установлении фактов отсутствия необходимых документов, несоответствия представленных документов требованиям, специалист – землеустроитель сельского поселения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17.2. Выдача ордера (разрешения) на производство земляных работ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При соответствии представленных заявителем документов п. 8 настоящего Административного регламента, специалист сельского поселения оформляет разрешение (ордер).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 разрешении (ордере) указываются: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наименование заказчика, его юридический адрес и телефон, фамилия, имя, отчество, должность представителя;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наименование подрядчика, его юридический адрес и телефон, фамилия, имя, отчество представителя;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фамилия, имя, отчество, должность лица, ответственного за производство работ, его домашний адрес, телефон;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место проведения, вид и объем проводимых работ на объекте, срок их выполнения;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вид и объем нарушаемых элементов благоустройства, срок восстановления нарушенного благоустройства;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организации, на которые возлагаются работы по восстановлению дорожных покрытий, зеленых насаждений, благоустройства прилегающей территории.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Разрешение (ордер) выдается в 2 экземплярах не раньше, чем за 10 дней до срока начала работ, указанного в заявлении.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Выданное разрешение (ордер) на производство работ действительно на указанный в разрешении (ордере) вид, объем, срок и участок работ.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По истечении намеченного (свыше 5 дней) в разрешении (ордере) срока производства работ разрешение (ордер) считается просроченным.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Проведение работ без оформления разрешения (ордера) или по просроченным разрешениям (ордерам) расценивается как самовольное разрытие и самовольный захват земельного участка и влечет ответственность в соответствии с действующим законодательством.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Работы могут производиться только организацией, которой выдано разрешение (ордер), или подрядными организациями, указанными в разрешении (ордере), с которыми заключен договор на выполнение работ. При передаче объекта другой организации заказчик обязан </w:t>
      </w: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немедленно сообщить об этом в администрацию Бархатовского сельсовета.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Специалист регистрирует ордер (разрешение) в Журнале регистрации ордеров (разрешений) на производство земляных работ (Приложение № 3 к административному регламенту) и проставляет номер и дату регистрации на ордере (разрешение) на производство земляных работ.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Работы по восстановлению благоустройства, требующие восстановления дорожного основания и асфальтобетонного покрытия проезжей части, тротуаров, должны выполняться специализированными организациями, имеющими соответствующие лицензии.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Организация, в обязанности которой входит выполнение работ по восстановлению дорожных покрытий, обязана вести 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контроль за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качеством засыпки траншей и уплотнения материала.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При обнаружении некачественно выполненных работ по обратной засыпки в пределах проезжей части и тротуара (засыпка некачественным грунтом, без необходимого уплотнения) составляется акт с участием представителей заказчика и администрации Бархатовского сельсовета. На основании акта строительная организация обязана исправить допущенные дефекты за свой счет.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Восстановление дорожных покрытий должно выполняется по специально разработанному проекту производства работ, обеспечивающему необходимое качество устройства основания.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Организации, выполняющие работы по восстановлению асфальтового покрытия проезжей частей и тротуаров, несут ответственность за его качественное состояние 3-х лет после завершения работ.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Раскопки, проводимые в зимний период (с 15 октября по 15 апреля), должны быть восстановлены и сданы в администрацию Бархатовского сельсовета по акту в 3-дневный срок в зимнем варианте (засыпаны песком, уложен и уплотнен щебень).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Организация, ответственная за восстановление благоустройства, направляет в администрацию Бархатовского сельсовета гарантийное письмо и осуществляет 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контроль за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состоянием проезжей части на месте производства работ, при необходимости устраняя вновь появившиеся недостатки, до полного восстановления дорожного покрытия.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Полное восстановление нарушенного в зимнее время благоустройства должно быть выполнено в срок до 15 мая и сдано в окончательном варианте в администрацию по акту в установленном порядке.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Выполнение обязательств контролируется администрацией Бархатовского сельсовета.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IV. ФОРМЫ </w:t>
      </w:r>
      <w:proofErr w:type="gramStart"/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КОНТРОЛЯ ЗА</w:t>
      </w:r>
      <w:proofErr w:type="gramEnd"/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 ИСПОЛНЕНИЕМ АДМИНИСТРАТИВНОГО РЕГЛАМЕНТА ПРЕДОСТАВЛЕНИЯ МУНИЦИЦПАЛЬНОЙ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18. Формы контроля: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текущий контроль;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плановые проверки;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внеплановые поверки.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18.1. Текущий контроль соблюдения и исполнения положений Регламента, принятия решений осуществляется заместителем главы администрации Бархатовского сельсовета путем ежегодного отчета.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 отчете указывается: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количество услуг, подлежащих исполнению в отчетном периоде;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количество услуг, исполненных в отчетном периоде с нарушением сроков;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перечень заявлений, по которым муниципальная услуга предоставлена с нарушением сроков.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По результатам представленного отчета заместитель главы администрации вправе принять решение: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 проведении служебного расследования;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 принятии мер, способствующих устранению объективных причин несвоевременного исполнения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18.2. Плановые проверки проводятся один раз в год на основании распоряжении администрации Бархатовского сельсовета. В рамках проведения проверки должны быть установлены такие показатели как: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количество оказанных муниципальных услуг за контрольный период;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количество муниципальных услуг, оказанных с нарушением сроков, в разрезе административных процедур;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количество решений, оспоренных в судах, в том числе признанных незаконными.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 рамках проведения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По результатам проверки должны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18.3. Внеплановые проверки проводятся по жалобам заявителей на основании распоряжения администрации. Бархатовского сельсовета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18.4. Должностные лица, обеспечивающие исполнение административных процедур, несут дисциплинарную ответственность в соответствии с трудовым законодательством.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0"/>
          <w:szCs w:val="30"/>
        </w:rPr>
        <w:t>V. ДОСУДЕБНЫЙ (ВНЕСУДЕБНЫЙ) ПОРЯДОК ОБЖАЛОВАНИЯ РЕШЕНИЙ И ДЕЙСТВИЙ (БЕЗДЕЙСТВИЯ) ПРИ ПРЕДОСТАВЛЕНИИ МУНИЦИПАЛЬНОЙ УСЛУГИ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19. Обжалование решений и действий (бездействия) органа, предоставляющего муниципальную услугу, а также должностных лиц осуществляется в досудебном (внесудебном) и судебном порядках.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20. Заявитель может обратиться с жалобой, в том числе в следующих случаях: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20.1 нарушение срока регистрации запроса заявителя о предоставлении муниципальной услуги;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20.2 нарушение срока предоставления муниципальной услуги;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20.3 требование у заявителя документов, не предусмотренных муниципальными правовыми актами для предоставления муниципальной услуги;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20.4 отказ в приеме документов, предоставление которых предусмотрено муниципальными правовыми актами для предоставления муниципальной услуги, у заявителя;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20.5 отказ в предоставлении муниципальной услуги, если основания отказа не предусмотрены муниципальными правовыми актами;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20.6 затребование с заявителя при предоставлении муниципальной услуги платы, не предусмотренной муниципальными правовыми актами;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20.7 отказ Администрации сельского поселения, предоставляющей муниципальную услугу, должностного лица (специалиста)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21. В случае, когда заявитель не согласен с отказом в направлении решения, он вправе обратиться к Главе Бархатовского сельсовета и с мотивированной просьбой о предоставлении муниципальной услуги.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22. 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Необоснованное затягивание установленных настоящим административным регламентом сроков осуществления административных процедур, а также другие действия (бездействие) и решения Администрации и его должностных лиц могут быть обжалованы заявителями услуги в вышестоящие в порядке подчиненности исполнительные органы местного самоуправления и их должностным лицам.</w:t>
      </w:r>
      <w:proofErr w:type="gramEnd"/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23. Жалоба может быть подана заявителем, права которого нарушены, а также по просьбе гражданина надлежащим уполномоченным представителем общественной организации, трудового коллектива или иным представителем, чьи полномочия удостоверены в установленном законом порядке.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24. Жалобы на решения органов местного самоуправления, действия или бездействие должностных лиц могут быть поданы в вышестоящий орган местного самоуправления, (вышестоящему должностному лицу) со дня, когда заявитель услуги узнал или должен был узнать о нарушении своих прав.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25. 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Жалобы могут быть поданы в устной или письменной форме, а также в форме электронных сообщений, непосредственно при личном обращении лица в Администрацию Бархатовского сельсовета, на адрес электронной почты Администрации, по телефону Администрации, жалоба может быть направлена по почте, а также с использованием единого портала государственных и муниципальных услуг либо регионального портала государственных и муниципальных услуг</w:t>
      </w:r>
      <w:proofErr w:type="gramEnd"/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26. Обжалование в досудебном (внесудебном) порядке осуществляется путем подачи жалобы, где указывается: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наименование органа, в который направляется жалоба, должность, фамилию и инициалы соответствующего должностного лица, которому направляется жалоба;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фамилия, имя, отчество заявителя;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почтовый адрес, по которому должен быть направлен ответ;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причины, послужившие направлению жалобы;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требования, направленные на устранение причин, послуживших направлению жалобы.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В конце жалобы ставится подпись и дата написания жалобы.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 случае необходимости в подтверждение своих доводов автор жалобы имеет право: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приложить к нему документы и материалы, либо их копии;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указать наименование должности, фамилию, имя, отчество должностного лица Администрации, Бархатовского сельсовета муниципального служащего действия (бездействия), решение которого обжалуется;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указать обстоятельства, на основании которых, по мнению автора, нарушены его права, свободы и законные интересы, созданы препятствия для их реализации;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иные сведения, которые автор считает необходимым сообщить.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27. Основанием для отказа в рассмотрении жалобы является: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наличие в обращении нецензурных либо оскорбительных выражений, угрозы жизни, здоровью и имуществу должностных лиц, муниципальных служащих Администрации, а также членов их семей. Глава Бархатовского сельсовета вправе оставить обращение без ответа по существу поставленных в нем вопросов и сообщить автору обращения о недопустимости злоупотребления правом;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наличие в обращении вопроса, на который автору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 Глава сельсовета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рассматривались в администрации. О данном решении заявитель уведомляется в письменной форме;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- невозможность прочтения текста обращения, о чем сообщается заявителю в течение 7 дней со дня регистрации обращения, если его фамилия и (или) почтовый адрес поддаются прочтению.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28. Основанием для принятия решения о невозможности рассмотрения жалобы является отсутствие в обращении фамилии автора и (или) почтового адреса, по которому должен быть направлен ответ.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29. 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В случае если для написания жалобы заявителю необходимы информация и (или) документы, имеющие отношение к предоставлению муниципальной услуги и находящиеся в Администрации, соответствующие информация и документы предоставляются ему для ознакомления в Администрации,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тайну.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30. 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исправлений - в течение пяти рабочих дней со дня ее регистрации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31. Рассмотрение жалобы обеспечивается путем: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ее объективного, всестороннего и своевременного рассмотрения;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- запроса, при необходимости, документов и материалов у других государственных органов, органов местного самоуправления и у иных должностных лиц;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32. Не позднее дня, следующего за днем принятия решения по результатам рассмотрения жалобы, орган, предоставляющий муниципальную услугу, направляет заявителю в письменной форме и по желанию заявителя в электронной форме мотивированный ответ о результатах рассмотрения жалобы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33. При обнаружении признаков виновного неисполнения или ненадлежащего исполнения должностным лицом Администрации возложенных на него обязанностей принимаются меры по привлечению этого лица к дисциплинарной ответственности в установленном порядке.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34. Орган местного самоуправления проводит информационно-аналитическую работу по обобщению результатов рассмотрения жалоб граждан. Итоги обобщения обращения граждан представляются ежегодно руководителю соответствующего органа местного самоуправления.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35. Отказ в выдаче ордера (разрешения) на производство земляных работ может быть обжалован в судебном порядке путем </w:t>
      </w: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подачи заявления об оспаривании решения органа местного самоуправления в течение трех месяцев со дня, когда заявителю стало известно о нарушении его прав и свобод.</w:t>
      </w:r>
    </w:p>
    <w:p w:rsidR="00A87B89" w:rsidRPr="00A87B89" w:rsidRDefault="00A87B89" w:rsidP="00A87B8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Приложение № 1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к Административному регламенту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Главе Бархатовского сельсовета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______________________________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от ______________________________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(Ф.И.О. заявителя)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_________________________________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Проживающего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(ей) по адресу:_______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_________________________________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тел.______________________________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ЗАЯВЛЕНИЕ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 получение ордера (разрешения) на согласование проведения земляных работ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Прошу выдать орде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р(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>разрешение) на согласование проведения следующих земляных работ ________________________________________________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на участке по адресу________________________________________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(наименование населенного пункта.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Улица, номер дома, место и т.п.)</w:t>
      </w:r>
      <w:proofErr w:type="gramEnd"/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Обязуюсь: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1. После окончания земляных работ и восстановления вскрытых участков вернуть ордер в администрацию Бархатовского сельсовета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2. В случае выявления замечаний по восстановлению разрушений, устранить их в пятидневный срок.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Обязуюсь соблюдать Решение Совета депутатов Бархатовского сельсовета от 12.07.2010 № 69 «Об утверждении Правил в сфере коммунального хозяйства, надлежащего содержания объектов и производства работ на территории МО «Бархатовского сельсовета».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Об ответственности за нарушение правил проведения ремонтных работ, об административных правонарушениях предупреждены.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__________________________ _______________ 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(</w:t>
      </w:r>
      <w:proofErr w:type="spell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фамилия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,и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>мя,отчество</w:t>
      </w:r>
      <w:proofErr w:type="spellEnd"/>
      <w:r w:rsidRPr="00A87B89">
        <w:rPr>
          <w:rFonts w:ascii="Arial" w:eastAsia="Times New Roman" w:hAnsi="Arial" w:cs="Arial"/>
          <w:color w:val="000000"/>
          <w:sz w:val="27"/>
          <w:szCs w:val="27"/>
        </w:rPr>
        <w:t>) (подпись) (дата)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Приложение № 2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к Административному регламенту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 </w:t>
      </w:r>
      <w:proofErr w:type="gramStart"/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</w:t>
      </w:r>
      <w:proofErr w:type="gramEnd"/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Д Е Р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 производство земляных работ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№________ от «____»___________ 201__г.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Наименование организации___________________________________________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адрес организации__________________________________________________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Адрес работ __________________________________________________________________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Вид работ (объем </w:t>
      </w:r>
      <w:proofErr w:type="spell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пог.м</w:t>
      </w:r>
      <w:proofErr w:type="spellEnd"/>
      <w:r w:rsidRPr="00A87B89">
        <w:rPr>
          <w:rFonts w:ascii="Arial" w:eastAsia="Times New Roman" w:hAnsi="Arial" w:cs="Arial"/>
          <w:color w:val="000000"/>
          <w:sz w:val="27"/>
          <w:szCs w:val="27"/>
        </w:rPr>
        <w:t>.)____________________________________________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Вид вскрываемого покрова, объем (кв.м.) 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Тротуар_____________________________ Проезжая часть 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Озеленение </w:t>
      </w:r>
      <w:proofErr w:type="spell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__________________Грунт</w:t>
      </w:r>
      <w:proofErr w:type="spellEnd"/>
      <w:r w:rsidRPr="00A87B89">
        <w:rPr>
          <w:rFonts w:ascii="Arial" w:eastAsia="Times New Roman" w:hAnsi="Arial" w:cs="Arial"/>
          <w:color w:val="000000"/>
          <w:sz w:val="27"/>
          <w:szCs w:val="27"/>
        </w:rPr>
        <w:t>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Асфальтовое покрытие согласно ФЗ № 257 от 08.11.2007г. ст.19 п.6 восстанавливается владельцами инженерных коммуникаций или за их счет с соблюдением </w:t>
      </w:r>
      <w:proofErr w:type="spell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СНиП</w:t>
      </w:r>
      <w:proofErr w:type="spell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Запрашиваемые сроки работ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Начало «______» __________ 201__г.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Окончание «______» ___________ 201__ г.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По окончании работ: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1. Выполнить подсыпку проезжей части только ПГС (песчано-гравийная смесь) с обязательным уплотнением и проливом водой.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2. Восстановить поврежденное асфальтовое покрытие (проезжей части, тротуаров).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3. Восстановить земельное полотно (посадка газонной травы) и элементы благоустройства.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Выполненные работы в указанные сроки сдать по принадлежности: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 администрацию Бархатовского сельсовета _____________________________________________________________________________________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СВЕДЕНИЯ О ПРОИЗВОДИТЕЛЕ РАБОТ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1. Фамилия И. О. ______________________________________________________________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2. Должность _________________________________________________________________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Обязуюсь соблюдать Решение Совета депутатов Бархатовского сельсовета от 12.07.2010 № 69 «Об утверждении Правил в сфере коммунального хозяйства, надлежащего содержания объектов и производства работ на территории МО «Бархатовского сельсовета».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Подтверждаю, что данный объект полностью обеспечен необходимыми материалами, механизмами, рабочей силой и типовым ограждением 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Производитель работ 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 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Приложение № 3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к Административному регламенту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ЖУРНАЛ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регистрации ордеров (разрешений)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 согласование проведения земляных работ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№№ Дата выдачи Срок действия Фамилия Имя Отчество 1 2 3 4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Адрес производства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работ Виды работ Подпись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в получении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5 6 7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Приложение № 4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к Административному регламенту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Главе Бархатовского сельсовета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______________________________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от ______________________________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(Ф.И.О. заявителя)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_________________________________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Проживающего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(ей) по адресу:_______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_________________________________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тел.______________________________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ЗАЯВЛЕНИЕ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на продление ордера (разрешения) на проведение земляных работ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Прошу продлить ордер на проведения земляных работ по ___________________________________________________________________на земельном участке по адресу: _______________________________________ в связи 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с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______________________________________________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Обязуюсь: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1. После окончания земляных работ и восстановления вскрытых участков вернуть ордер в Администрацию Бархатовского сельсовета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2. В случае выявления замечаний по восстановлению разрушений, устранить их в пятидневный срок.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С Положением о порядке производства земляных работ, в том числе связанных со вскрытием дорожных покрытий, нарушением зеленых насаждений и других покрытий и их восстановлением по окончанию земляных работ, утвержденным решением Совета депутатов Бархатовского сельсовета Бархатовского сельсовета от 12.07.2010 № 69 </w:t>
      </w:r>
      <w:r w:rsidRPr="00A87B89">
        <w:rPr>
          <w:rFonts w:ascii="Arial" w:eastAsia="Times New Roman" w:hAnsi="Arial" w:cs="Arial"/>
          <w:color w:val="000000"/>
          <w:sz w:val="27"/>
          <w:szCs w:val="27"/>
        </w:rPr>
        <w:lastRenderedPageBreak/>
        <w:t>«Об утверждении Правил в сфере коммунального хозяйства, надлежащего содержания объектов и производства работ на территории МО «Бархатовского сельсовета» ознакомлены и обязуемся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 xml:space="preserve"> выполнять.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Об ответственности за нарушение правил проведения ремонтных работ, об административных правонарушениях предупреждены.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__________________________ _______________ ____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(</w:t>
      </w:r>
      <w:proofErr w:type="spell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фамилия</w:t>
      </w:r>
      <w:proofErr w:type="gramStart"/>
      <w:r w:rsidRPr="00A87B89">
        <w:rPr>
          <w:rFonts w:ascii="Arial" w:eastAsia="Times New Roman" w:hAnsi="Arial" w:cs="Arial"/>
          <w:color w:val="000000"/>
          <w:sz w:val="27"/>
          <w:szCs w:val="27"/>
        </w:rPr>
        <w:t>,и</w:t>
      </w:r>
      <w:proofErr w:type="gramEnd"/>
      <w:r w:rsidRPr="00A87B89">
        <w:rPr>
          <w:rFonts w:ascii="Arial" w:eastAsia="Times New Roman" w:hAnsi="Arial" w:cs="Arial"/>
          <w:color w:val="000000"/>
          <w:sz w:val="27"/>
          <w:szCs w:val="27"/>
        </w:rPr>
        <w:t>мя,отчество</w:t>
      </w:r>
      <w:proofErr w:type="spellEnd"/>
      <w:r w:rsidRPr="00A87B89">
        <w:rPr>
          <w:rFonts w:ascii="Arial" w:eastAsia="Times New Roman" w:hAnsi="Arial" w:cs="Arial"/>
          <w:color w:val="000000"/>
          <w:sz w:val="27"/>
          <w:szCs w:val="27"/>
        </w:rPr>
        <w:t>) (подпись) (дата)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Приложение № 5</w:t>
      </w:r>
    </w:p>
    <w:p w:rsidR="00A87B89" w:rsidRPr="00A87B89" w:rsidRDefault="00A87B89" w:rsidP="00A87B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к Административному регламенту</w:t>
      </w:r>
    </w:p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87B89" w:rsidRPr="00A87B89" w:rsidRDefault="00A87B89" w:rsidP="00A87B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b/>
          <w:bCs/>
          <w:color w:val="000000"/>
          <w:sz w:val="32"/>
          <w:szCs w:val="32"/>
        </w:rPr>
        <w:t>БЛОК – СХЕМА ПОСЛЕДОВАТЕЛЬНОСТИ АДМИНИСТРАТИВНЫХ ПРОЦЕДУР ПРИ ИСПОЛНЕНИИ МУНИЦИПАЛЬНОЙ ФУНКЦИИ</w:t>
      </w:r>
    </w:p>
    <w:tbl>
      <w:tblPr>
        <w:tblW w:w="1743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91"/>
        <w:gridCol w:w="4155"/>
        <w:gridCol w:w="16"/>
        <w:gridCol w:w="224"/>
        <w:gridCol w:w="1245"/>
        <w:gridCol w:w="413"/>
        <w:gridCol w:w="21"/>
        <w:gridCol w:w="195"/>
        <w:gridCol w:w="21"/>
        <w:gridCol w:w="649"/>
      </w:tblGrid>
      <w:tr w:rsidR="00A87B89" w:rsidRPr="00A87B89" w:rsidTr="00A87B89">
        <w:trPr>
          <w:trHeight w:val="180"/>
        </w:trPr>
        <w:tc>
          <w:tcPr>
            <w:tcW w:w="11211" w:type="dxa"/>
            <w:shd w:val="clear" w:color="auto" w:fill="auto"/>
            <w:vAlign w:val="center"/>
            <w:hideMark/>
          </w:tcPr>
          <w:tbl>
            <w:tblPr>
              <w:tblpPr w:leftFromText="180" w:rightFromText="180" w:vertAnchor="text"/>
              <w:tblW w:w="90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5"/>
            </w:tblGrid>
            <w:tr w:rsidR="00A87B89" w:rsidRPr="00A87B89">
              <w:trPr>
                <w:trHeight w:val="83"/>
              </w:trPr>
              <w:tc>
                <w:tcPr>
                  <w:tcW w:w="102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B89" w:rsidRPr="00A87B89" w:rsidRDefault="00A87B89" w:rsidP="00A87B89">
                  <w:pPr>
                    <w:spacing w:after="0" w:line="83" w:lineRule="atLeas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87B89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  <w:tr w:rsidR="00A87B89" w:rsidRPr="00A87B89">
              <w:trPr>
                <w:trHeight w:val="1073"/>
              </w:trPr>
              <w:tc>
                <w:tcPr>
                  <w:tcW w:w="102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87B89" w:rsidRPr="00A87B89" w:rsidRDefault="00A87B89" w:rsidP="00A87B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87B89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Прием и регистрация заявления с прилагаемыми документами,</w:t>
                  </w:r>
                </w:p>
                <w:p w:rsidR="00A87B89" w:rsidRPr="00A87B89" w:rsidRDefault="00A87B89" w:rsidP="00A87B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87B89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 выдачу разрешений на выполнение земельных работ</w:t>
                  </w:r>
                </w:p>
              </w:tc>
            </w:tr>
          </w:tbl>
          <w:p w:rsidR="00A87B89" w:rsidRPr="00A87B89" w:rsidRDefault="00A87B89" w:rsidP="00A87B8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87B89" w:rsidRPr="00A87B89" w:rsidRDefault="00A87B89" w:rsidP="00A87B89">
            <w:pPr>
              <w:spacing w:after="0" w:line="18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825" w:type="dxa"/>
            <w:gridSpan w:val="4"/>
            <w:shd w:val="clear" w:color="auto" w:fill="auto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A87B89" w:rsidRPr="00A87B89" w:rsidTr="00A87B89">
        <w:trPr>
          <w:trHeight w:val="2771"/>
        </w:trPr>
        <w:tc>
          <w:tcPr>
            <w:tcW w:w="11211" w:type="dxa"/>
            <w:shd w:val="clear" w:color="auto" w:fill="auto"/>
            <w:vAlign w:val="center"/>
            <w:hideMark/>
          </w:tcPr>
          <w:tbl>
            <w:tblPr>
              <w:tblpPr w:leftFromText="180" w:rightFromText="180" w:vertAnchor="text"/>
              <w:tblW w:w="79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35"/>
            </w:tblGrid>
            <w:tr w:rsidR="00A87B89" w:rsidRPr="00A87B89">
              <w:trPr>
                <w:trHeight w:val="375"/>
              </w:trPr>
              <w:tc>
                <w:tcPr>
                  <w:tcW w:w="79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B89" w:rsidRPr="00A87B89" w:rsidRDefault="00A87B89" w:rsidP="00A87B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87B89">
                    <w:rPr>
                      <w:rFonts w:ascii="Arial" w:eastAsia="Times New Roman" w:hAnsi="Arial" w:cs="Arial"/>
                      <w:sz w:val="24"/>
                      <w:szCs w:val="24"/>
                    </w:rPr>
                    <w:t>отрицательный ответ рассмотрения</w:t>
                  </w:r>
                </w:p>
              </w:tc>
            </w:tr>
          </w:tbl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/>
              <w:tblW w:w="79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35"/>
            </w:tblGrid>
            <w:tr w:rsidR="00A87B89" w:rsidRPr="00A87B89">
              <w:trPr>
                <w:trHeight w:val="810"/>
              </w:trPr>
              <w:tc>
                <w:tcPr>
                  <w:tcW w:w="79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B89" w:rsidRPr="00A87B89" w:rsidRDefault="00A87B89" w:rsidP="00A87B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87B89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Внесение записей в журнал регистрации выдачи ордера на выполнение работ</w:t>
                  </w:r>
                </w:p>
              </w:tc>
            </w:tr>
          </w:tbl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gridSpan w:val="5"/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B89" w:rsidRPr="00A87B89" w:rsidTr="00A87B89">
        <w:trPr>
          <w:trHeight w:val="150"/>
        </w:trPr>
        <w:tc>
          <w:tcPr>
            <w:tcW w:w="11211" w:type="dxa"/>
            <w:shd w:val="clear" w:color="auto" w:fill="auto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830"/>
            </w:tblGrid>
            <w:tr w:rsidR="00A87B89" w:rsidRPr="00A87B89">
              <w:trPr>
                <w:trHeight w:val="825"/>
              </w:trPr>
              <w:tc>
                <w:tcPr>
                  <w:tcW w:w="78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B89" w:rsidRPr="00A87B89" w:rsidRDefault="00A87B89" w:rsidP="00A87B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87B89">
                    <w:rPr>
                      <w:rFonts w:ascii="Arial" w:eastAsia="Times New Roman" w:hAnsi="Arial" w:cs="Arial"/>
                      <w:sz w:val="24"/>
                      <w:szCs w:val="24"/>
                    </w:rPr>
                    <w:t>Хранение выданных разрешений с пакетом документов</w:t>
                  </w:r>
                </w:p>
              </w:tc>
            </w:tr>
          </w:tbl>
          <w:p w:rsidR="00A87B89" w:rsidRPr="00A87B89" w:rsidRDefault="00A87B89" w:rsidP="00A87B8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336" w:type="dxa"/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825" w:type="dxa"/>
            <w:gridSpan w:val="4"/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28" w:type="dxa"/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981" w:type="dxa"/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A87B89" w:rsidRPr="00A87B89" w:rsidTr="00A87B89">
        <w:trPr>
          <w:trHeight w:val="3345"/>
        </w:trPr>
        <w:tc>
          <w:tcPr>
            <w:tcW w:w="11211" w:type="dxa"/>
            <w:shd w:val="clear" w:color="auto" w:fill="auto"/>
            <w:vAlign w:val="center"/>
            <w:hideMark/>
          </w:tcPr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792"/>
            </w:tblGrid>
            <w:tr w:rsidR="00A87B89" w:rsidRPr="00A87B89">
              <w:trPr>
                <w:trHeight w:val="465"/>
              </w:trPr>
              <w:tc>
                <w:tcPr>
                  <w:tcW w:w="77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B89" w:rsidRPr="00A87B89" w:rsidRDefault="00A87B89" w:rsidP="00A87B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87B89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Подготовка решения о выдаче разрешения</w:t>
                  </w:r>
                </w:p>
              </w:tc>
            </w:tr>
          </w:tbl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792"/>
            </w:tblGrid>
            <w:tr w:rsidR="00A87B89" w:rsidRPr="00A87B89">
              <w:trPr>
                <w:trHeight w:val="630"/>
              </w:trPr>
              <w:tc>
                <w:tcPr>
                  <w:tcW w:w="77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B89" w:rsidRPr="00A87B89" w:rsidRDefault="00A87B89" w:rsidP="00A87B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87B89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Мотивированный отказ в выдаче разрешений</w:t>
                  </w:r>
                </w:p>
              </w:tc>
            </w:tr>
          </w:tbl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792"/>
            </w:tblGrid>
            <w:tr w:rsidR="00A87B89" w:rsidRPr="00A87B89">
              <w:trPr>
                <w:trHeight w:val="615"/>
              </w:trPr>
              <w:tc>
                <w:tcPr>
                  <w:tcW w:w="77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B89" w:rsidRPr="00A87B89" w:rsidRDefault="00A87B89" w:rsidP="00A87B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87B89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Положительный результат рассмотрения</w:t>
                  </w:r>
                </w:p>
              </w:tc>
            </w:tr>
          </w:tbl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/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677"/>
            </w:tblGrid>
            <w:tr w:rsidR="00A87B89" w:rsidRPr="00A87B89">
              <w:trPr>
                <w:trHeight w:val="990"/>
              </w:trPr>
              <w:tc>
                <w:tcPr>
                  <w:tcW w:w="76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87B89" w:rsidRPr="00A87B89" w:rsidRDefault="00A87B89" w:rsidP="00A87B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87B89">
                    <w:rPr>
                      <w:rFonts w:ascii="Arial" w:eastAsia="Times New Roman" w:hAnsi="Arial" w:cs="Arial"/>
                      <w:sz w:val="24"/>
                      <w:szCs w:val="24"/>
                    </w:rPr>
                    <w:t>Выдача решения о разрешении</w:t>
                  </w:r>
                </w:p>
                <w:p w:rsidR="00A87B89" w:rsidRPr="00A87B89" w:rsidRDefault="00A87B89" w:rsidP="00A87B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87B89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 выполнение земельных работ о сносе насаждений</w:t>
                  </w:r>
                </w:p>
              </w:tc>
            </w:tr>
          </w:tbl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8" w:type="dxa"/>
            <w:shd w:val="clear" w:color="auto" w:fill="auto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7B8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tbl>
            <w:tblPr>
              <w:tblpPr w:leftFromText="180" w:rightFromText="180" w:vertAnchor="text"/>
              <w:tblW w:w="41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55"/>
            </w:tblGrid>
            <w:tr w:rsidR="00A87B89" w:rsidRPr="00A87B89">
              <w:tc>
                <w:tcPr>
                  <w:tcW w:w="4155" w:type="dxa"/>
                  <w:vAlign w:val="center"/>
                  <w:hideMark/>
                </w:tcPr>
                <w:p w:rsidR="00A87B89" w:rsidRPr="00A87B89" w:rsidRDefault="00A87B89" w:rsidP="00A87B8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87B89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  <w:gridSpan w:val="4"/>
            <w:shd w:val="clear" w:color="auto" w:fill="auto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" w:type="dxa"/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7B89" w:rsidRPr="00A87B89" w:rsidTr="00A87B89"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7B89" w:rsidRPr="00A87B89" w:rsidRDefault="00A87B89" w:rsidP="00A8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87B89" w:rsidRPr="00A87B89" w:rsidRDefault="00A87B89" w:rsidP="00A87B8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87B89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2E2333" w:rsidRDefault="002E2333"/>
    <w:sectPr w:rsidR="002E2333" w:rsidSect="00E5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B89"/>
    <w:rsid w:val="002E2333"/>
    <w:rsid w:val="003B0779"/>
    <w:rsid w:val="006B55E3"/>
    <w:rsid w:val="007F5199"/>
    <w:rsid w:val="00A87B89"/>
    <w:rsid w:val="00E5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B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xatovo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showDocument.html?id=BFCBD2AD-78A6-4829-A4D7-DA6B9171246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70BA400-14C4-4CDB-8A8B-B11F2A1A2F55" TargetMode="External"/><Relationship Id="rId11" Type="http://schemas.openxmlformats.org/officeDocument/2006/relationships/hyperlink" Target="http://pravo.minjust.ru:8080/bigs/showDocument.html?id=96E20C02-1B12-465A-B64C-24AA92270007" TargetMode="External"/><Relationship Id="rId5" Type="http://schemas.openxmlformats.org/officeDocument/2006/relationships/hyperlink" Target="http://pravo.minjust.ru:8080/bigs/showDocument.html?id=BBA0BFB1-06C7-4E50-A8D3-FE1045784BF1" TargetMode="External"/><Relationship Id="rId10" Type="http://schemas.openxmlformats.org/officeDocument/2006/relationships/hyperlink" Target="http://pravo.minjust.ru:8080/bigs/showDocument.html?id=4F48675C-2DC2-4B7B-8F43-C7D17AB9072F" TargetMode="External"/><Relationship Id="rId4" Type="http://schemas.openxmlformats.org/officeDocument/2006/relationships/hyperlink" Target="http://pravo.minjust.ru:8080/bigs/showDocument.html?id=96E20C02-1B12-465A-B64C-24AA92270007" TargetMode="External"/><Relationship Id="rId9" Type="http://schemas.openxmlformats.org/officeDocument/2006/relationships/hyperlink" Target="http://pravo.minjust.ru:8080/bigs/showDocument.html?id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2020-04-07T01:47:00Z</dcterms:created>
  <dcterms:modified xsi:type="dcterms:W3CDTF">2020-04-28T08:29:00Z</dcterms:modified>
</cp:coreProperties>
</file>