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DB" w:rsidRDefault="0049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51DB" w:rsidRDefault="0049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7E51DB" w:rsidRDefault="0049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7E51DB" w:rsidRDefault="007E51DB">
      <w:pPr>
        <w:jc w:val="center"/>
        <w:rPr>
          <w:b/>
          <w:sz w:val="28"/>
          <w:szCs w:val="28"/>
        </w:rPr>
      </w:pPr>
    </w:p>
    <w:p w:rsidR="007E51DB" w:rsidRDefault="0049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E51DB" w:rsidRDefault="007E51D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51DB">
        <w:tc>
          <w:tcPr>
            <w:tcW w:w="3115" w:type="dxa"/>
          </w:tcPr>
          <w:p w:rsidR="007E51DB" w:rsidRDefault="0049265F" w:rsidP="00492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 2024 г.</w:t>
            </w:r>
          </w:p>
        </w:tc>
        <w:tc>
          <w:tcPr>
            <w:tcW w:w="3115" w:type="dxa"/>
          </w:tcPr>
          <w:p w:rsidR="007E51DB" w:rsidRDefault="00492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7E51DB" w:rsidRDefault="0049265F" w:rsidP="004926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55-1</w:t>
            </w:r>
          </w:p>
        </w:tc>
      </w:tr>
    </w:tbl>
    <w:p w:rsidR="007E51DB" w:rsidRDefault="007E51D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E51DB" w:rsidRDefault="007E51DB">
      <w:pPr>
        <w:jc w:val="both"/>
        <w:rPr>
          <w:rFonts w:eastAsia="Calibri"/>
          <w:bCs/>
          <w:sz w:val="28"/>
          <w:szCs w:val="28"/>
        </w:rPr>
      </w:pPr>
    </w:p>
    <w:p w:rsidR="007E51DB" w:rsidRDefault="0049265F">
      <w:pPr>
        <w:pStyle w:val="af3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r w:rsidR="007E5AD6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E5AD6">
        <w:rPr>
          <w:rFonts w:ascii="Times New Roman" w:hAnsi="Times New Roman"/>
          <w:sz w:val="28"/>
          <w:szCs w:val="28"/>
        </w:rPr>
        <w:t>Бархатовского сельского Совета депутатов</w:t>
      </w:r>
    </w:p>
    <w:p w:rsidR="007E5AD6" w:rsidRDefault="007E5AD6">
      <w:pPr>
        <w:pStyle w:val="af3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района Красноярского края</w:t>
      </w:r>
    </w:p>
    <w:p w:rsidR="007E51DB" w:rsidRDefault="007E51DB">
      <w:pPr>
        <w:pStyle w:val="a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51DB" w:rsidRDefault="007E5A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49265F">
        <w:rPr>
          <w:sz w:val="28"/>
          <w:szCs w:val="28"/>
        </w:rPr>
        <w:t xml:space="preserve">руководствуясь Уставом Бархатовского сельсовета, Бархатовский сельский Совет депутатов </w:t>
      </w:r>
    </w:p>
    <w:p w:rsidR="007E51DB" w:rsidRDefault="007E51DB">
      <w:pPr>
        <w:jc w:val="both"/>
        <w:rPr>
          <w:sz w:val="28"/>
          <w:szCs w:val="28"/>
        </w:rPr>
      </w:pPr>
    </w:p>
    <w:p w:rsidR="007E51DB" w:rsidRDefault="004926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</w:t>
      </w:r>
      <w:bookmarkStart w:id="0" w:name="_GoBack"/>
      <w:bookmarkEnd w:id="0"/>
      <w:r w:rsidR="007E5AD6">
        <w:rPr>
          <w:b/>
          <w:sz w:val="28"/>
          <w:szCs w:val="28"/>
        </w:rPr>
        <w:t>Л:</w:t>
      </w:r>
    </w:p>
    <w:p w:rsidR="007E51DB" w:rsidRDefault="007E51DB">
      <w:pPr>
        <w:jc w:val="both"/>
        <w:rPr>
          <w:sz w:val="28"/>
          <w:szCs w:val="28"/>
        </w:rPr>
      </w:pPr>
    </w:p>
    <w:p w:rsidR="007E51DB" w:rsidRDefault="0049265F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Отменить Решение Бархатовского сельского Совета депутатов Березовского района Красноярского края от 28.11.2024 №</w:t>
      </w:r>
      <w:r w:rsidR="007E5AD6">
        <w:rPr>
          <w:sz w:val="28"/>
          <w:szCs w:val="28"/>
        </w:rPr>
        <w:t xml:space="preserve"> </w:t>
      </w:r>
      <w:r>
        <w:rPr>
          <w:sz w:val="28"/>
          <w:szCs w:val="28"/>
        </w:rPr>
        <w:t>53-1 «Об установлении на территории Бархатовского сельсовета Березовского района Красноярского края туристического налога».</w:t>
      </w:r>
    </w:p>
    <w:p w:rsidR="007E51DB" w:rsidRDefault="00624D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265F">
        <w:rPr>
          <w:sz w:val="28"/>
          <w:szCs w:val="28"/>
        </w:rPr>
        <w:t>. Контроль за исполнением настоящего Решения возложить на главу Бархатовского сельсовета Березовского района Красноярского края.</w:t>
      </w:r>
    </w:p>
    <w:p w:rsidR="00624D69" w:rsidRDefault="00624D69" w:rsidP="00624D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его официального опубликования в «Ведомостях органов местного самоуправления муниципального образования Бархатовский сельсовет». </w:t>
      </w:r>
    </w:p>
    <w:p w:rsidR="007E51DB" w:rsidRDefault="007E51DB">
      <w:pPr>
        <w:jc w:val="both"/>
        <w:rPr>
          <w:sz w:val="28"/>
          <w:szCs w:val="28"/>
        </w:rPr>
      </w:pPr>
    </w:p>
    <w:p w:rsidR="007E51DB" w:rsidRDefault="007E51DB">
      <w:pPr>
        <w:pStyle w:val="11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51DB">
        <w:tc>
          <w:tcPr>
            <w:tcW w:w="3190" w:type="dxa"/>
          </w:tcPr>
          <w:p w:rsidR="007E51DB" w:rsidRDefault="0049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E51DB" w:rsidRDefault="0049265F">
            <w:pPr>
              <w:tabs>
                <w:tab w:val="left" w:pos="7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E51DB" w:rsidRDefault="007E51DB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51DB" w:rsidRDefault="007E51DB">
            <w:pPr>
              <w:pStyle w:val="11"/>
              <w:jc w:val="right"/>
              <w:rPr>
                <w:sz w:val="28"/>
                <w:szCs w:val="28"/>
              </w:rPr>
            </w:pPr>
          </w:p>
          <w:p w:rsidR="007E51DB" w:rsidRDefault="0049265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7E51DB">
        <w:tc>
          <w:tcPr>
            <w:tcW w:w="3190" w:type="dxa"/>
          </w:tcPr>
          <w:p w:rsidR="007E51DB" w:rsidRDefault="007E51DB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E51DB" w:rsidRDefault="007E51DB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51DB" w:rsidRDefault="007E51DB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7E51DB">
        <w:tc>
          <w:tcPr>
            <w:tcW w:w="3190" w:type="dxa"/>
          </w:tcPr>
          <w:p w:rsidR="007E51DB" w:rsidRDefault="0049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Бархатовского</w:t>
            </w:r>
          </w:p>
          <w:p w:rsidR="007E51DB" w:rsidRDefault="00492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E51DB" w:rsidRDefault="007E51DB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E51DB" w:rsidRDefault="007E51DB">
            <w:pPr>
              <w:pStyle w:val="11"/>
              <w:jc w:val="right"/>
              <w:rPr>
                <w:sz w:val="28"/>
                <w:szCs w:val="28"/>
              </w:rPr>
            </w:pPr>
          </w:p>
          <w:p w:rsidR="007E51DB" w:rsidRDefault="0049265F">
            <w:pPr>
              <w:pStyle w:val="11"/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Зеленова</w:t>
            </w:r>
          </w:p>
        </w:tc>
      </w:tr>
    </w:tbl>
    <w:p w:rsidR="007E51DB" w:rsidRDefault="007E51DB">
      <w:pPr>
        <w:pStyle w:val="11"/>
        <w:jc w:val="both"/>
        <w:rPr>
          <w:sz w:val="28"/>
          <w:szCs w:val="28"/>
        </w:rPr>
      </w:pPr>
    </w:p>
    <w:p w:rsidR="007E51DB" w:rsidRDefault="007E51DB">
      <w:pPr>
        <w:pStyle w:val="af3"/>
        <w:jc w:val="both"/>
        <w:rPr>
          <w:rFonts w:ascii="Times New Roman" w:hAnsi="Times New Roman"/>
          <w:i/>
          <w:sz w:val="28"/>
          <w:szCs w:val="28"/>
        </w:rPr>
      </w:pPr>
    </w:p>
    <w:sectPr w:rsidR="007E51DB">
      <w:headerReference w:type="even" r:id="rId6"/>
      <w:headerReference w:type="default" r:id="rId7"/>
      <w:footerReference w:type="default" r:id="rId8"/>
      <w:pgSz w:w="11906" w:h="16838"/>
      <w:pgMar w:top="709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DB" w:rsidRDefault="0049265F">
      <w:r>
        <w:separator/>
      </w:r>
    </w:p>
  </w:endnote>
  <w:endnote w:type="continuationSeparator" w:id="0">
    <w:p w:rsidR="007E51DB" w:rsidRDefault="0049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DB" w:rsidRDefault="007E51DB">
    <w:pPr>
      <w:pStyle w:val="af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DB" w:rsidRDefault="0049265F">
      <w:r>
        <w:separator/>
      </w:r>
    </w:p>
  </w:footnote>
  <w:footnote w:type="continuationSeparator" w:id="0">
    <w:p w:rsidR="007E51DB" w:rsidRDefault="0049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DB" w:rsidRDefault="0049265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1DB" w:rsidRDefault="007E51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DB" w:rsidRDefault="007E51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244B2"/>
    <w:rsid w:val="000307F9"/>
    <w:rsid w:val="000720FB"/>
    <w:rsid w:val="000A0D0C"/>
    <w:rsid w:val="000A553E"/>
    <w:rsid w:val="000B51B9"/>
    <w:rsid w:val="00102DC0"/>
    <w:rsid w:val="0014399A"/>
    <w:rsid w:val="00177753"/>
    <w:rsid w:val="0019257A"/>
    <w:rsid w:val="001F636A"/>
    <w:rsid w:val="002219FD"/>
    <w:rsid w:val="002556D5"/>
    <w:rsid w:val="00295BC8"/>
    <w:rsid w:val="002A48F8"/>
    <w:rsid w:val="002B5BB2"/>
    <w:rsid w:val="002C2037"/>
    <w:rsid w:val="002C6113"/>
    <w:rsid w:val="002E1BD1"/>
    <w:rsid w:val="00303CB0"/>
    <w:rsid w:val="003075D2"/>
    <w:rsid w:val="003220AE"/>
    <w:rsid w:val="00365D9D"/>
    <w:rsid w:val="003E53F4"/>
    <w:rsid w:val="004077AF"/>
    <w:rsid w:val="00431C99"/>
    <w:rsid w:val="0044187A"/>
    <w:rsid w:val="00475628"/>
    <w:rsid w:val="00475B5C"/>
    <w:rsid w:val="0049265F"/>
    <w:rsid w:val="004A6FE3"/>
    <w:rsid w:val="004B52E9"/>
    <w:rsid w:val="005061EB"/>
    <w:rsid w:val="00526D38"/>
    <w:rsid w:val="0055738B"/>
    <w:rsid w:val="00572687"/>
    <w:rsid w:val="00593913"/>
    <w:rsid w:val="005A1A84"/>
    <w:rsid w:val="005B5C5F"/>
    <w:rsid w:val="005B638D"/>
    <w:rsid w:val="006020AF"/>
    <w:rsid w:val="00624D69"/>
    <w:rsid w:val="00656DBD"/>
    <w:rsid w:val="006D3542"/>
    <w:rsid w:val="006F60F3"/>
    <w:rsid w:val="00704582"/>
    <w:rsid w:val="007E00E1"/>
    <w:rsid w:val="007E2ADB"/>
    <w:rsid w:val="007E51DB"/>
    <w:rsid w:val="007E5AD6"/>
    <w:rsid w:val="007F64D7"/>
    <w:rsid w:val="00824EC0"/>
    <w:rsid w:val="00826E2B"/>
    <w:rsid w:val="00860B0B"/>
    <w:rsid w:val="00873DAA"/>
    <w:rsid w:val="00880F41"/>
    <w:rsid w:val="00886577"/>
    <w:rsid w:val="008C080F"/>
    <w:rsid w:val="008D4725"/>
    <w:rsid w:val="00933A83"/>
    <w:rsid w:val="009346E6"/>
    <w:rsid w:val="00937969"/>
    <w:rsid w:val="00986DC6"/>
    <w:rsid w:val="00987172"/>
    <w:rsid w:val="009F5939"/>
    <w:rsid w:val="009F7F0C"/>
    <w:rsid w:val="00A022EE"/>
    <w:rsid w:val="00A17038"/>
    <w:rsid w:val="00A643BD"/>
    <w:rsid w:val="00AA13AD"/>
    <w:rsid w:val="00AC7CAE"/>
    <w:rsid w:val="00AE10F8"/>
    <w:rsid w:val="00B02E50"/>
    <w:rsid w:val="00B21F8B"/>
    <w:rsid w:val="00B22807"/>
    <w:rsid w:val="00B402CD"/>
    <w:rsid w:val="00B622AC"/>
    <w:rsid w:val="00BB6E9A"/>
    <w:rsid w:val="00BD7348"/>
    <w:rsid w:val="00BE57CD"/>
    <w:rsid w:val="00BE7F2D"/>
    <w:rsid w:val="00C13535"/>
    <w:rsid w:val="00CE068D"/>
    <w:rsid w:val="00CE08C7"/>
    <w:rsid w:val="00CE4BFA"/>
    <w:rsid w:val="00D11E5F"/>
    <w:rsid w:val="00D46B6F"/>
    <w:rsid w:val="00D54B8A"/>
    <w:rsid w:val="00D662E9"/>
    <w:rsid w:val="00D846BE"/>
    <w:rsid w:val="00D85EA1"/>
    <w:rsid w:val="00D9223A"/>
    <w:rsid w:val="00DB46B1"/>
    <w:rsid w:val="00DC2E7E"/>
    <w:rsid w:val="00DC5137"/>
    <w:rsid w:val="00E561A8"/>
    <w:rsid w:val="00E66C2C"/>
    <w:rsid w:val="00E74061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  <w:rsid w:val="350A0D82"/>
    <w:rsid w:val="3BEC10DA"/>
    <w:rsid w:val="50155437"/>
    <w:rsid w:val="61E03FAA"/>
    <w:rsid w:val="6CC54282"/>
    <w:rsid w:val="798E6A26"/>
    <w:rsid w:val="7DF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9069"/>
  <w15:docId w15:val="{68446B44-650F-4FC7-8051-E327F75F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qFormat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pPr>
      <w:spacing w:after="120"/>
    </w:pPr>
  </w:style>
  <w:style w:type="paragraph" w:styleId="ad">
    <w:name w:val="Title"/>
    <w:basedOn w:val="a"/>
    <w:link w:val="a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link w:val="af0"/>
    <w:semiHidden/>
    <w:pPr>
      <w:tabs>
        <w:tab w:val="center" w:pos="4677"/>
        <w:tab w:val="right" w:pos="9355"/>
      </w:tabs>
    </w:pPr>
  </w:style>
  <w:style w:type="table" w:styleId="af1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аголовок Знак"/>
    <w:basedOn w:val="a0"/>
    <w:link w:val="a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ижний колонтитул Знак"/>
    <w:basedOn w:val="a0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Обычный1"/>
    <w:pPr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Barhatovo</cp:lastModifiedBy>
  <cp:revision>18</cp:revision>
  <cp:lastPrinted>2024-12-26T01:24:00Z</cp:lastPrinted>
  <dcterms:created xsi:type="dcterms:W3CDTF">2023-02-27T01:29:00Z</dcterms:created>
  <dcterms:modified xsi:type="dcterms:W3CDTF">2024-12-26T01:26:00Z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44B5447F62D84FA5A7995404A74C5C44_13</vt:lpwstr>
  </property>
</Properties>
</file>