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EB2" w:rsidRPr="00093EB2" w:rsidRDefault="00093EB2" w:rsidP="00093EB2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3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093EB2" w:rsidRPr="00093EB2" w:rsidRDefault="00093EB2" w:rsidP="00093EB2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3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093EB2" w:rsidRPr="00093EB2" w:rsidRDefault="00093EB2" w:rsidP="00093EB2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3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Бархатовского</w:t>
      </w:r>
      <w:proofErr w:type="spellEnd"/>
      <w:r w:rsidRPr="00093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:rsidR="00093EB2" w:rsidRPr="00093EB2" w:rsidRDefault="00093EB2" w:rsidP="00093EB2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3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Березовского района Красноярского края</w:t>
      </w:r>
    </w:p>
    <w:p w:rsidR="00093EB2" w:rsidRPr="00093EB2" w:rsidRDefault="00093EB2" w:rsidP="00093EB2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3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с. </w:t>
      </w:r>
      <w:proofErr w:type="spellStart"/>
      <w:r w:rsidRPr="00093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Бархатово</w:t>
      </w:r>
      <w:proofErr w:type="spellEnd"/>
    </w:p>
    <w:p w:rsidR="00093EB2" w:rsidRPr="00093EB2" w:rsidRDefault="00093EB2" w:rsidP="00093EB2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93E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__________________________________________________________________</w:t>
      </w:r>
    </w:p>
    <w:p w:rsidR="00093EB2" w:rsidRPr="00093EB2" w:rsidRDefault="00093EB2" w:rsidP="00093EB2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3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093EB2" w:rsidRPr="00093EB2" w:rsidRDefault="00093EB2" w:rsidP="00093EB2">
      <w:pPr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EB2" w:rsidRPr="00093EB2" w:rsidRDefault="00093EB2" w:rsidP="00093EB2">
      <w:pPr>
        <w:tabs>
          <w:tab w:val="left" w:pos="0"/>
        </w:tabs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 декабря</w:t>
      </w:r>
      <w:r w:rsidRPr="00093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93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093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 </w:t>
      </w:r>
      <w:proofErr w:type="spellStart"/>
      <w:r w:rsidRPr="00093E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Бархатово</w:t>
      </w:r>
      <w:proofErr w:type="spellEnd"/>
      <w:r w:rsidRPr="00093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93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254</w:t>
      </w:r>
    </w:p>
    <w:p w:rsidR="00093EB2" w:rsidRPr="00093EB2" w:rsidRDefault="00093EB2" w:rsidP="00093E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3EB2" w:rsidRPr="00093EB2" w:rsidRDefault="00093EB2" w:rsidP="00D7144C">
      <w:pPr>
        <w:tabs>
          <w:tab w:val="left" w:pos="5245"/>
        </w:tabs>
        <w:spacing w:after="0" w:line="240" w:lineRule="auto"/>
        <w:ind w:right="169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3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утверждении схемы </w:t>
      </w:r>
      <w:r w:rsidR="0039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размещения</w:t>
      </w:r>
      <w:r w:rsidRPr="00093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нестационарных торговых объектов </w:t>
      </w:r>
      <w:r w:rsidR="0039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образования </w:t>
      </w:r>
      <w:proofErr w:type="spellStart"/>
      <w:r w:rsidR="00D7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</w:t>
      </w:r>
      <w:r w:rsidR="0039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архатовский</w:t>
      </w:r>
      <w:proofErr w:type="spellEnd"/>
      <w:r w:rsidR="0039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сельсовет</w:t>
      </w:r>
      <w:r w:rsidRPr="00093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Березовского района Красноярского края</w:t>
      </w:r>
    </w:p>
    <w:p w:rsidR="00093EB2" w:rsidRPr="00093EB2" w:rsidRDefault="00093EB2" w:rsidP="00093EB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90F19" w:rsidRPr="00390F19" w:rsidRDefault="00093EB2" w:rsidP="00390F19">
      <w:pPr>
        <w:spacing w:line="240" w:lineRule="auto"/>
        <w:ind w:lef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</w:t>
      </w:r>
      <w:r w:rsidR="00390F19" w:rsidRPr="0039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подпунктом «и» статьи 4 Закона Красноярского края от 30.06.2011 № 12-6090 «Об отдельных вопросах государственного регулирования торговой деятельности на территории Красноярского края», на основании Положения о министерстве промышленности и торговли Красноярского края, утвержденного постановлением Правительства Красноярского края от 18.05.2010 № 240-п,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края, утвержденного Приказом Министерство промышленности и торговли Красноярского края от 12.11.2024 № 27-н, </w:t>
      </w:r>
      <w:r w:rsidR="0039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на основании Порядка разработки и утверждении схемы размещения нестационарных торговых объектов муниципального образования </w:t>
      </w:r>
      <w:proofErr w:type="spellStart"/>
      <w:r w:rsidR="00390F1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Бархатовский</w:t>
      </w:r>
      <w:proofErr w:type="spellEnd"/>
      <w:r w:rsidR="0039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Березовского района Красноярского края, утвержденным постановлением администрация </w:t>
      </w:r>
      <w:proofErr w:type="spellStart"/>
      <w:r w:rsidR="00390F1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="0039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№ 246 от 26.11.2024, </w:t>
      </w:r>
      <w:r w:rsidR="00390F19" w:rsidRPr="0039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proofErr w:type="spellStart"/>
      <w:r w:rsidR="00390F19" w:rsidRPr="00390F1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="00390F19" w:rsidRPr="0039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Березовского района Красноярского края</w:t>
      </w:r>
    </w:p>
    <w:p w:rsidR="00093EB2" w:rsidRDefault="00093EB2" w:rsidP="00390F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390F19" w:rsidRDefault="00390F19" w:rsidP="00390F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EB2" w:rsidRPr="00093EB2" w:rsidRDefault="00093EB2" w:rsidP="00390F19">
      <w:pPr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схему </w:t>
      </w:r>
      <w:r w:rsidR="00D714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 w:rsidRPr="00093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нестационарных торговых объектов </w:t>
      </w:r>
      <w:r w:rsidR="00D7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D7144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Бархатовский</w:t>
      </w:r>
      <w:proofErr w:type="spellEnd"/>
      <w:r w:rsidR="00D7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D7144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Березовсого</w:t>
      </w:r>
      <w:proofErr w:type="spellEnd"/>
      <w:r w:rsidR="00D7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Pr="00093EB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1 к настоящему постановлению.</w:t>
      </w:r>
    </w:p>
    <w:p w:rsidR="00390F19" w:rsidRPr="00390F19" w:rsidRDefault="00390F19" w:rsidP="00390F19">
      <w:pPr>
        <w:pStyle w:val="a4"/>
        <w:numPr>
          <w:ilvl w:val="0"/>
          <w:numId w:val="1"/>
        </w:numPr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90F19">
        <w:rPr>
          <w:rFonts w:ascii="Times New Roman" w:eastAsiaTheme="majorEastAsia" w:hAnsi="Times New Roman" w:cs="Times New Roman"/>
          <w:color w:val="000000"/>
          <w:sz w:val="28"/>
          <w:szCs w:val="28"/>
          <w:lang w:eastAsia="ru-RU" w:bidi="ru-RU"/>
        </w:rPr>
        <w:lastRenderedPageBreak/>
        <w:t>С момента вступления в законную силу настоящего постановления признать утратившим силу Постановление от 08.08.2022 № 191 «</w:t>
      </w:r>
      <w:r w:rsidRPr="0039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утверждении схемы расположения нестационарных торговых объектов на территории </w:t>
      </w:r>
      <w:proofErr w:type="spellStart"/>
      <w:r w:rsidRPr="0039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Бархатовского</w:t>
      </w:r>
      <w:proofErr w:type="spellEnd"/>
      <w:r w:rsidRPr="0039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сельсовета Березовского района Красноярского края</w:t>
      </w:r>
    </w:p>
    <w:p w:rsidR="00390F19" w:rsidRPr="00390F19" w:rsidRDefault="00390F19" w:rsidP="00390F19">
      <w:pPr>
        <w:pStyle w:val="a4"/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оставляю за собой.</w:t>
      </w:r>
    </w:p>
    <w:p w:rsidR="00093EB2" w:rsidRPr="00093EB2" w:rsidRDefault="00093EB2" w:rsidP="00390F19">
      <w:pPr>
        <w:widowControl w:val="0"/>
        <w:numPr>
          <w:ilvl w:val="0"/>
          <w:numId w:val="1"/>
        </w:numPr>
        <w:tabs>
          <w:tab w:val="left" w:pos="0"/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right="-2"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93EB2">
        <w:rPr>
          <w:rFonts w:ascii="Times New Roman" w:eastAsiaTheme="majorEastAsia" w:hAnsi="Times New Roman" w:cs="Times New Roman"/>
          <w:color w:val="000000"/>
          <w:sz w:val="28"/>
          <w:szCs w:val="28"/>
          <w:lang w:eastAsia="ru-RU" w:bidi="ru-RU"/>
        </w:rPr>
        <w:t xml:space="preserve">Настоящее постановление вступает в силу с момента подписания, и подлежит официальному опубликованию </w:t>
      </w:r>
      <w:r w:rsidRPr="00093E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093E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печатном издании «Ведомости органов местного самоуправления» и на официальном сайте </w:t>
      </w:r>
      <w:proofErr w:type="spellStart"/>
      <w:r w:rsidRPr="00093E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Бархатовского</w:t>
      </w:r>
      <w:proofErr w:type="spellEnd"/>
      <w:r w:rsidRPr="00093E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Березовского района Красноярского края в информационной телекоммуникационной сети Интернет.</w:t>
      </w:r>
    </w:p>
    <w:p w:rsidR="00093EB2" w:rsidRPr="00093EB2" w:rsidRDefault="00093EB2" w:rsidP="00390F19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EB2" w:rsidRPr="00093EB2" w:rsidRDefault="00390F19" w:rsidP="00390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EB2" w:rsidRPr="00093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93EB2" w:rsidRPr="00093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А.С. </w:t>
      </w:r>
      <w:proofErr w:type="spellStart"/>
      <w:r w:rsidR="00093EB2" w:rsidRPr="00093EB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Зеленова</w:t>
      </w:r>
      <w:proofErr w:type="spellEnd"/>
    </w:p>
    <w:p w:rsidR="00093EB2" w:rsidRPr="00093EB2" w:rsidRDefault="00093EB2" w:rsidP="00390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EB2" w:rsidRPr="00093EB2" w:rsidRDefault="00093EB2" w:rsidP="00390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EB2" w:rsidRPr="00093EB2" w:rsidRDefault="00093EB2" w:rsidP="00390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93EB2" w:rsidRPr="00093EB2" w:rsidSect="00856D2D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093EB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93EB2" w:rsidRPr="00093EB2" w:rsidRDefault="00093EB2" w:rsidP="00093EB2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EB2" w:rsidRPr="00093EB2" w:rsidRDefault="00093EB2" w:rsidP="00093EB2">
      <w:pPr>
        <w:tabs>
          <w:tab w:val="left" w:pos="567"/>
        </w:tabs>
        <w:spacing w:after="0" w:line="240" w:lineRule="auto"/>
        <w:ind w:left="90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№1 </w:t>
      </w:r>
    </w:p>
    <w:p w:rsidR="00093EB2" w:rsidRPr="00093EB2" w:rsidRDefault="00093EB2" w:rsidP="00093EB2">
      <w:pPr>
        <w:tabs>
          <w:tab w:val="left" w:pos="567"/>
        </w:tabs>
        <w:spacing w:after="0" w:line="240" w:lineRule="auto"/>
        <w:ind w:left="90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proofErr w:type="spellStart"/>
      <w:r w:rsidRPr="00093E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Бархатовского</w:t>
      </w:r>
      <w:proofErr w:type="spellEnd"/>
      <w:r w:rsidRPr="0009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093EB2" w:rsidRPr="00093EB2" w:rsidRDefault="00093EB2" w:rsidP="00093EB2">
      <w:pPr>
        <w:tabs>
          <w:tab w:val="left" w:pos="567"/>
        </w:tabs>
        <w:spacing w:after="0" w:line="240" w:lineRule="auto"/>
        <w:ind w:left="90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90F19">
        <w:rPr>
          <w:rFonts w:ascii="Times New Roman" w:eastAsia="Times New Roman" w:hAnsi="Times New Roman" w:cs="Times New Roman"/>
          <w:sz w:val="24"/>
          <w:szCs w:val="24"/>
          <w:lang w:eastAsia="ru-RU"/>
        </w:rPr>
        <w:t>09 декабря</w:t>
      </w:r>
      <w:r w:rsidRPr="0009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90F1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9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390F19">
        <w:rPr>
          <w:rFonts w:ascii="Times New Roman" w:eastAsia="Times New Roman" w:hAnsi="Times New Roman" w:cs="Times New Roman"/>
          <w:sz w:val="24"/>
          <w:szCs w:val="24"/>
          <w:lang w:eastAsia="ru-RU"/>
        </w:rPr>
        <w:t>254</w:t>
      </w:r>
    </w:p>
    <w:p w:rsidR="00093EB2" w:rsidRPr="00093EB2" w:rsidRDefault="00093EB2" w:rsidP="00093EB2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5103"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EB2" w:rsidRPr="00093EB2" w:rsidRDefault="00093EB2" w:rsidP="00093E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размещения нестационарных торговых объектов на территории </w:t>
      </w:r>
      <w:proofErr w:type="spellStart"/>
      <w:r w:rsidRPr="00093E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Pr="00093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093EB2" w:rsidRPr="00093EB2" w:rsidRDefault="00093EB2" w:rsidP="00093E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835"/>
        <w:gridCol w:w="1417"/>
        <w:gridCol w:w="2127"/>
        <w:gridCol w:w="2551"/>
        <w:gridCol w:w="1701"/>
        <w:gridCol w:w="2268"/>
      </w:tblGrid>
      <w:tr w:rsidR="00093EB2" w:rsidRPr="00093EB2" w:rsidTr="00E7278F">
        <w:tc>
          <w:tcPr>
            <w:tcW w:w="567" w:type="dxa"/>
          </w:tcPr>
          <w:p w:rsidR="00093EB2" w:rsidRPr="00093EB2" w:rsidRDefault="00093EB2" w:rsidP="00093EB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</w:tcPr>
          <w:p w:rsidR="00093EB2" w:rsidRPr="00093EB2" w:rsidRDefault="00093EB2" w:rsidP="00093EB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нестационарных торговых объектов</w:t>
            </w:r>
          </w:p>
        </w:tc>
        <w:tc>
          <w:tcPr>
            <w:tcW w:w="2835" w:type="dxa"/>
          </w:tcPr>
          <w:p w:rsidR="00093EB2" w:rsidRPr="00093EB2" w:rsidRDefault="00093EB2" w:rsidP="00093EB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Адресный ориентир расположения нестационарных торговых объектов</w:t>
            </w:r>
          </w:p>
        </w:tc>
        <w:tc>
          <w:tcPr>
            <w:tcW w:w="1417" w:type="dxa"/>
          </w:tcPr>
          <w:p w:rsidR="00093EB2" w:rsidRPr="00093EB2" w:rsidRDefault="00093EB2" w:rsidP="00093EB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нестационарных торговых объектов</w:t>
            </w:r>
          </w:p>
        </w:tc>
        <w:tc>
          <w:tcPr>
            <w:tcW w:w="2127" w:type="dxa"/>
          </w:tcPr>
          <w:p w:rsidR="00093EB2" w:rsidRPr="00093EB2" w:rsidRDefault="00093EB2" w:rsidP="00093EB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земельного участка, строения, сооружения или их части, занимаемым нестационарным торговым объектом, </w:t>
            </w:r>
            <w:proofErr w:type="spellStart"/>
            <w:r w:rsidRPr="00093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093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093EB2" w:rsidRPr="00093EB2" w:rsidRDefault="00093EB2" w:rsidP="00093EB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реализации нестационарным торговым объектом продукции (продовольственные, непродовольственные товары)</w:t>
            </w:r>
          </w:p>
        </w:tc>
        <w:tc>
          <w:tcPr>
            <w:tcW w:w="1701" w:type="dxa"/>
          </w:tcPr>
          <w:p w:rsidR="00093EB2" w:rsidRPr="00093EB2" w:rsidRDefault="00093EB2" w:rsidP="00093EB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владельца нестационарным торговым объектом</w:t>
            </w:r>
          </w:p>
        </w:tc>
        <w:tc>
          <w:tcPr>
            <w:tcW w:w="2268" w:type="dxa"/>
          </w:tcPr>
          <w:p w:rsidR="00093EB2" w:rsidRPr="00093EB2" w:rsidRDefault="00093EB2" w:rsidP="00093EB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размещения нестационарного торгового объекта</w:t>
            </w:r>
          </w:p>
        </w:tc>
        <w:bookmarkStart w:id="0" w:name="_GoBack"/>
        <w:bookmarkEnd w:id="0"/>
      </w:tr>
      <w:tr w:rsidR="00093EB2" w:rsidRPr="00093EB2" w:rsidTr="00E7278F">
        <w:tc>
          <w:tcPr>
            <w:tcW w:w="567" w:type="dxa"/>
          </w:tcPr>
          <w:p w:rsidR="00093EB2" w:rsidRPr="00093EB2" w:rsidRDefault="00093EB2" w:rsidP="00093EB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093EB2" w:rsidRPr="00093EB2" w:rsidRDefault="00093EB2" w:rsidP="00093EB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2835" w:type="dxa"/>
          </w:tcPr>
          <w:p w:rsidR="00093EB2" w:rsidRPr="00093EB2" w:rsidRDefault="00093EB2" w:rsidP="00093EB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около нежилого здания расположенного по адресу: Красноярский край, Березовский район, с. </w:t>
            </w:r>
            <w:proofErr w:type="spellStart"/>
            <w:r w:rsidRPr="00093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Бархатово</w:t>
            </w:r>
            <w:proofErr w:type="spellEnd"/>
            <w:r w:rsidRPr="00093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д. 5д</w:t>
            </w:r>
          </w:p>
        </w:tc>
        <w:tc>
          <w:tcPr>
            <w:tcW w:w="1417" w:type="dxa"/>
          </w:tcPr>
          <w:p w:rsidR="00093EB2" w:rsidRPr="00093EB2" w:rsidRDefault="00093EB2" w:rsidP="00093EB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093EB2" w:rsidRPr="00093EB2" w:rsidRDefault="00093EB2" w:rsidP="00093EB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2551" w:type="dxa"/>
          </w:tcPr>
          <w:p w:rsidR="00093EB2" w:rsidRPr="00093EB2" w:rsidRDefault="00093EB2" w:rsidP="00093EB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и непродовольственные товары</w:t>
            </w:r>
          </w:p>
        </w:tc>
        <w:tc>
          <w:tcPr>
            <w:tcW w:w="1701" w:type="dxa"/>
          </w:tcPr>
          <w:p w:rsidR="00093EB2" w:rsidRPr="00093EB2" w:rsidRDefault="00093EB2" w:rsidP="00093EB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093EB2" w:rsidRPr="00093EB2" w:rsidRDefault="00093EB2" w:rsidP="00093EB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месяцев</w:t>
            </w:r>
          </w:p>
        </w:tc>
      </w:tr>
      <w:tr w:rsidR="00093EB2" w:rsidRPr="00093EB2" w:rsidTr="00E7278F">
        <w:tc>
          <w:tcPr>
            <w:tcW w:w="567" w:type="dxa"/>
          </w:tcPr>
          <w:p w:rsidR="00093EB2" w:rsidRPr="00093EB2" w:rsidRDefault="00093EB2" w:rsidP="00093EB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093EB2" w:rsidRPr="00093EB2" w:rsidRDefault="00093EB2" w:rsidP="00093EB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2835" w:type="dxa"/>
          </w:tcPr>
          <w:p w:rsidR="00093EB2" w:rsidRPr="00093EB2" w:rsidRDefault="00093EB2" w:rsidP="00093EB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расположенная по адресу: Красноярский край, Березовский район, </w:t>
            </w:r>
            <w:proofErr w:type="spellStart"/>
            <w:r w:rsidRPr="00093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Бархатовский</w:t>
            </w:r>
            <w:proofErr w:type="spellEnd"/>
            <w:r w:rsidRPr="00093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 15 км автодороги Красноярск -Железногорск</w:t>
            </w:r>
          </w:p>
        </w:tc>
        <w:tc>
          <w:tcPr>
            <w:tcW w:w="1417" w:type="dxa"/>
          </w:tcPr>
          <w:p w:rsidR="00093EB2" w:rsidRPr="00093EB2" w:rsidRDefault="00093EB2" w:rsidP="00093EB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093EB2" w:rsidRPr="00093EB2" w:rsidRDefault="00093EB2" w:rsidP="00093EB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551" w:type="dxa"/>
          </w:tcPr>
          <w:p w:rsidR="00093EB2" w:rsidRPr="00093EB2" w:rsidRDefault="00093EB2" w:rsidP="00093EB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Непродовольственные </w:t>
            </w:r>
          </w:p>
        </w:tc>
        <w:tc>
          <w:tcPr>
            <w:tcW w:w="1701" w:type="dxa"/>
          </w:tcPr>
          <w:p w:rsidR="00093EB2" w:rsidRPr="00093EB2" w:rsidRDefault="00093EB2" w:rsidP="00093EB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093EB2" w:rsidRPr="00093EB2" w:rsidRDefault="00093EB2" w:rsidP="00093EB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месяцев</w:t>
            </w:r>
          </w:p>
        </w:tc>
      </w:tr>
    </w:tbl>
    <w:p w:rsidR="00093EB2" w:rsidRPr="00093EB2" w:rsidRDefault="00093EB2" w:rsidP="00093EB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826" w:rsidRDefault="005F3826"/>
    <w:sectPr w:rsidR="005F3826" w:rsidSect="0011739A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54CA8"/>
    <w:multiLevelType w:val="hybridMultilevel"/>
    <w:tmpl w:val="DF2887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08"/>
    <w:rsid w:val="00093EB2"/>
    <w:rsid w:val="000D3408"/>
    <w:rsid w:val="00390F19"/>
    <w:rsid w:val="005F3826"/>
    <w:rsid w:val="0089092B"/>
    <w:rsid w:val="00D7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F645C"/>
  <w15:chartTrackingRefBased/>
  <w15:docId w15:val="{C0FCAE6B-37EC-4AAA-B543-4853BBB3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0F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1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1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2</cp:revision>
  <cp:lastPrinted>2024-12-09T04:36:00Z</cp:lastPrinted>
  <dcterms:created xsi:type="dcterms:W3CDTF">2024-12-09T03:58:00Z</dcterms:created>
  <dcterms:modified xsi:type="dcterms:W3CDTF">2024-12-09T04:37:00Z</dcterms:modified>
</cp:coreProperties>
</file>