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434" w:rsidRDefault="009E5434" w:rsidP="009E54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E5434" w:rsidRDefault="009E5434" w:rsidP="009E54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АДМИНИСТРАЦИЯ</w:t>
      </w:r>
    </w:p>
    <w:p w:rsidR="009E5434" w:rsidRDefault="009E5434" w:rsidP="009E54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Бархатовского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сельсовета</w:t>
      </w:r>
    </w:p>
    <w:p w:rsidR="009E5434" w:rsidRDefault="009E5434" w:rsidP="009E54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Березовского района Красноярского края</w:t>
      </w:r>
    </w:p>
    <w:p w:rsidR="009E5434" w:rsidRDefault="009E5434" w:rsidP="009E54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Бархатово</w:t>
      </w:r>
      <w:proofErr w:type="spellEnd"/>
    </w:p>
    <w:p w:rsidR="009E5434" w:rsidRDefault="009E5434" w:rsidP="009E5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__________________________________________________________________</w:t>
      </w:r>
    </w:p>
    <w:p w:rsidR="009E5434" w:rsidRDefault="009E5434" w:rsidP="009E54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9E5434" w:rsidRDefault="009E5434" w:rsidP="009E5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ПОСТАНОВЛЕНИЕ         </w:t>
      </w:r>
    </w:p>
    <w:p w:rsidR="009E5434" w:rsidRDefault="009E5434" w:rsidP="009E543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17 марта 2025г.                               с.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Бархатово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</w:t>
      </w:r>
      <w:r w:rsidR="00805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№ 181</w:t>
      </w:r>
    </w:p>
    <w:p w:rsidR="009E5434" w:rsidRDefault="00071810" w:rsidP="009E5434">
      <w:pPr>
        <w:suppressAutoHyphens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</w:t>
      </w:r>
      <w:r w:rsidR="009E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</w:t>
      </w:r>
      <w:proofErr w:type="spellStart"/>
      <w:r w:rsidR="009E54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</w:t>
      </w:r>
      <w:proofErr w:type="spellEnd"/>
      <w:r w:rsidR="009E5434">
        <w:rPr>
          <w:rFonts w:ascii="Times New Roman" w:eastAsia="Times New Roman" w:hAnsi="Times New Roman" w:cs="Times New Roman"/>
          <w:sz w:val="28"/>
          <w:szCs w:val="28"/>
          <w:lang w:eastAsia="ru-RU"/>
        </w:rPr>
        <w:t>-гектарах, в виде простой правильной дроби</w:t>
      </w:r>
    </w:p>
    <w:p w:rsidR="009E5434" w:rsidRDefault="009E5434" w:rsidP="009E5434">
      <w:pPr>
        <w:suppressAutoHyphens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434" w:rsidRDefault="009E5434" w:rsidP="00EE2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п.2,1, п.4 ст. 15, п.8-11 ст.19.1 Федерального закона РФ от 24.07.2002г. №101-ФЗ «Об обороте земель сельскохозяйственного назначения» (в редакции Федеральный закон от 14 июля 2022 г. №316-ФЗ), </w:t>
      </w:r>
      <w:r w:rsidRPr="007337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9E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4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9E5434">
        <w:rPr>
          <w:rFonts w:ascii="Times New Roman" w:eastAsia="Times New Roman" w:hAnsi="Times New Roman" w:cs="Times New Roman"/>
          <w:sz w:val="28"/>
          <w:szCs w:val="28"/>
          <w:lang w:eastAsia="zh-CN"/>
        </w:rPr>
        <w:t>балло</w:t>
      </w:r>
      <w:proofErr w:type="spellEnd"/>
      <w:r w:rsidRPr="009E54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-гектарах, в виде простой правильной дроби», </w:t>
      </w:r>
      <w:r w:rsidRPr="009E543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zh-CN"/>
        </w:rPr>
        <w:t> </w:t>
      </w:r>
      <w:r w:rsidRPr="009E5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</w:t>
      </w:r>
      <w:r w:rsidR="00EE2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EE2C4C" w:rsidRPr="00EE2C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Уставом</w:t>
      </w:r>
      <w:proofErr w:type="spellEnd"/>
      <w:r w:rsidR="00EE2C4C" w:rsidRPr="00EE2C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E2C4C" w:rsidRPr="00EE2C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="00EE2C4C" w:rsidRPr="00EE2C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</w:t>
      </w:r>
      <w:r w:rsidR="00EE2C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Березовского района Красноярского края,</w:t>
      </w:r>
      <w:r w:rsidRPr="009E5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543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zh-CN"/>
        </w:rPr>
        <w:t xml:space="preserve">на основании данных, указанных в выписке </w:t>
      </w:r>
      <w:r w:rsidRPr="009E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EE2C4C">
        <w:rPr>
          <w:rFonts w:ascii="Times New Roman" w:eastAsia="TimesNewRomanPSMT" w:hAnsi="Times New Roman" w:cs="Times New Roman"/>
          <w:sz w:val="28"/>
          <w:szCs w:val="28"/>
          <w:lang w:eastAsia="ru-RU"/>
        </w:rPr>
        <w:t>17.03.2025</w:t>
      </w:r>
      <w:r w:rsidRPr="009E5434">
        <w:rPr>
          <w:rFonts w:ascii="Times New Roman" w:eastAsia="TimesNewRomanPSMT" w:hAnsi="Times New Roman" w:cs="Times New Roman"/>
          <w:sz w:val="28"/>
          <w:szCs w:val="28"/>
          <w:lang w:eastAsia="ru-RU"/>
        </w:rPr>
        <w:t>. № КУВИ-</w:t>
      </w:r>
      <w:r w:rsidR="00EE2C4C">
        <w:rPr>
          <w:rFonts w:ascii="Times New Roman" w:eastAsia="TimesNewRomanPSMT" w:hAnsi="Times New Roman" w:cs="Times New Roman"/>
          <w:sz w:val="28"/>
          <w:szCs w:val="28"/>
          <w:lang w:eastAsia="ru-RU"/>
        </w:rPr>
        <w:t>001/2025-69387513</w:t>
      </w:r>
      <w:r w:rsidRPr="009E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E2C4C" w:rsidRPr="009E5434" w:rsidRDefault="00EE2C4C" w:rsidP="00EE2C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2C4C" w:rsidRDefault="00EE2C4C" w:rsidP="00EE2C4C">
      <w:pPr>
        <w:spacing w:after="20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2C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ПОСТАНОВЛЯЮ:</w:t>
      </w:r>
    </w:p>
    <w:p w:rsidR="00EE2C4C" w:rsidRDefault="00EE2C4C" w:rsidP="00E521C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результаты определения размеров долей в праве общей долевой собственности на земельный участок с кадастровым номером 24:04:0000000:157, площадью 6364402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., местоположение: Красноярский край, р-н Березовский, в районе д.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Челноково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СПК «Мелиоратор» из земель сельскохозяйственного назначения, выраженных в гектарах или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балло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-гектарах, в виде простой правильной дроби, согласно приложению, к настоящему постановлению.</w:t>
      </w:r>
    </w:p>
    <w:p w:rsidR="00EE2C4C" w:rsidRPr="00EE2C4C" w:rsidRDefault="00EE2C4C" w:rsidP="00E521C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2. Настоящее постановление вступает в силу </w:t>
      </w:r>
      <w:r w:rsidRPr="00EE2C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 дня его официального опубликования </w:t>
      </w:r>
      <w:r w:rsidRPr="00EE2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EE2C4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печатном издании «Ведомости органов местного самоуправления» и на официальном сайте </w:t>
      </w:r>
      <w:proofErr w:type="spellStart"/>
      <w:r w:rsidRPr="00EE2C4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Бархатовского</w:t>
      </w:r>
      <w:proofErr w:type="spellEnd"/>
      <w:r w:rsidRPr="00EE2C4C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Березовского района Красноярского края в информационной телекоммуникационной сети Интернет. </w:t>
      </w:r>
    </w:p>
    <w:p w:rsidR="00EE2C4C" w:rsidRDefault="00EE2C4C" w:rsidP="00E521C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E521C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Pr="00EE2C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исполнения Постановления оставляю за собой.</w:t>
      </w:r>
    </w:p>
    <w:p w:rsidR="00E521CF" w:rsidRPr="00EE2C4C" w:rsidRDefault="00E521CF" w:rsidP="00E521C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E2C4C" w:rsidRDefault="00EE2C4C" w:rsidP="00EE2C4C">
      <w:p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2C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EE2C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Pr="00EE2C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   </w:t>
      </w:r>
      <w:r w:rsidR="00E521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Pr="00EE2C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А.С. </w:t>
      </w:r>
      <w:proofErr w:type="spellStart"/>
      <w:r w:rsidRPr="00EE2C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Зеленова</w:t>
      </w:r>
      <w:proofErr w:type="spellEnd"/>
    </w:p>
    <w:p w:rsidR="00E521CF" w:rsidRDefault="00E521CF" w:rsidP="00E521CF">
      <w:pPr>
        <w:spacing w:after="200" w:line="240" w:lineRule="auto"/>
        <w:ind w:left="453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к постановлению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Бархатовского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от 17.03.2025 № 182</w:t>
      </w:r>
    </w:p>
    <w:p w:rsidR="00E521CF" w:rsidRDefault="00E521CF" w:rsidP="00E521CF">
      <w:pPr>
        <w:spacing w:after="200" w:line="240" w:lineRule="auto"/>
        <w:ind w:left="453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4"/>
        <w:gridCol w:w="2525"/>
        <w:gridCol w:w="1559"/>
        <w:gridCol w:w="2268"/>
        <w:gridCol w:w="1559"/>
        <w:gridCol w:w="1701"/>
      </w:tblGrid>
      <w:tr w:rsidR="001233BB" w:rsidTr="00A50AD5">
        <w:tc>
          <w:tcPr>
            <w:tcW w:w="594" w:type="dxa"/>
          </w:tcPr>
          <w:p w:rsidR="00E521CF" w:rsidRDefault="00E521CF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25" w:type="dxa"/>
          </w:tcPr>
          <w:p w:rsidR="00E521CF" w:rsidRDefault="00E521CF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Правообладатель</w:t>
            </w:r>
          </w:p>
        </w:tc>
        <w:tc>
          <w:tcPr>
            <w:tcW w:w="1559" w:type="dxa"/>
          </w:tcPr>
          <w:p w:rsidR="00E521CF" w:rsidRDefault="00E521CF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внесения записи в реестр</w:t>
            </w:r>
          </w:p>
        </w:tc>
        <w:tc>
          <w:tcPr>
            <w:tcW w:w="2268" w:type="dxa"/>
          </w:tcPr>
          <w:p w:rsidR="00E521CF" w:rsidRDefault="00E521CF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 записи реестра</w:t>
            </w:r>
          </w:p>
        </w:tc>
        <w:tc>
          <w:tcPr>
            <w:tcW w:w="1559" w:type="dxa"/>
          </w:tcPr>
          <w:p w:rsidR="00E521CF" w:rsidRDefault="00E521CF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размер земельной доли в га</w:t>
            </w:r>
          </w:p>
        </w:tc>
        <w:tc>
          <w:tcPr>
            <w:tcW w:w="1701" w:type="dxa"/>
          </w:tcPr>
          <w:p w:rsidR="00E521CF" w:rsidRDefault="00E521CF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размер земельной доли в виде простой </w:t>
            </w:r>
            <w:r w:rsidR="0007181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правильной дроби</w:t>
            </w:r>
          </w:p>
          <w:p w:rsidR="00071810" w:rsidRDefault="00071810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33BB" w:rsidTr="00A50AD5">
        <w:tc>
          <w:tcPr>
            <w:tcW w:w="594" w:type="dxa"/>
          </w:tcPr>
          <w:p w:rsidR="00E521CF" w:rsidRDefault="008055C6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5" w:type="dxa"/>
          </w:tcPr>
          <w:p w:rsidR="00E521CF" w:rsidRDefault="001233BB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Правообладатель 1</w:t>
            </w:r>
          </w:p>
        </w:tc>
        <w:tc>
          <w:tcPr>
            <w:tcW w:w="1559" w:type="dxa"/>
          </w:tcPr>
          <w:p w:rsidR="00E521CF" w:rsidRDefault="001233BB" w:rsidP="00A50AD5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28.08.201</w:t>
            </w:r>
            <w:r w:rsidR="00A50A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2268" w:type="dxa"/>
          </w:tcPr>
          <w:p w:rsidR="00E521CF" w:rsidRDefault="001233BB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24:04:0000000:157-24/111/2018-1</w:t>
            </w:r>
          </w:p>
        </w:tc>
        <w:tc>
          <w:tcPr>
            <w:tcW w:w="1559" w:type="dxa"/>
          </w:tcPr>
          <w:p w:rsidR="00E521CF" w:rsidRDefault="001233BB" w:rsidP="002D335B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6,5 га </w:t>
            </w:r>
          </w:p>
        </w:tc>
        <w:tc>
          <w:tcPr>
            <w:tcW w:w="1701" w:type="dxa"/>
          </w:tcPr>
          <w:p w:rsidR="00E521CF" w:rsidRDefault="002D335B" w:rsidP="00E521C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7/636</w:t>
            </w:r>
          </w:p>
        </w:tc>
      </w:tr>
    </w:tbl>
    <w:p w:rsidR="00E521CF" w:rsidRDefault="00E521CF" w:rsidP="00E521CF">
      <w:pPr>
        <w:spacing w:after="20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21CF" w:rsidRPr="00EE2C4C" w:rsidRDefault="00E521CF" w:rsidP="00EE2C4C">
      <w:pPr>
        <w:spacing w:after="200" w:line="240" w:lineRule="auto"/>
        <w:contextualSpacing/>
        <w:jc w:val="both"/>
      </w:pPr>
    </w:p>
    <w:sectPr w:rsidR="00E521CF" w:rsidRPr="00EE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55BCD"/>
    <w:multiLevelType w:val="multilevel"/>
    <w:tmpl w:val="7ECE15BC"/>
    <w:lvl w:ilvl="0">
      <w:start w:val="1"/>
      <w:numFmt w:val="decimal"/>
      <w:lvlText w:val="%1.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399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2" w:hanging="2160"/>
      </w:pPr>
      <w:rPr>
        <w:rFonts w:hint="default"/>
      </w:rPr>
    </w:lvl>
  </w:abstractNum>
  <w:abstractNum w:abstractNumId="1" w15:restartNumberingAfterBreak="0">
    <w:nsid w:val="7240563A"/>
    <w:multiLevelType w:val="hybridMultilevel"/>
    <w:tmpl w:val="03F42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AD"/>
    <w:rsid w:val="00071810"/>
    <w:rsid w:val="001233BB"/>
    <w:rsid w:val="002D335B"/>
    <w:rsid w:val="005F3826"/>
    <w:rsid w:val="008055C6"/>
    <w:rsid w:val="0089092B"/>
    <w:rsid w:val="009E5434"/>
    <w:rsid w:val="00A50AD5"/>
    <w:rsid w:val="00E521CF"/>
    <w:rsid w:val="00ED20AD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792B"/>
  <w15:chartTrackingRefBased/>
  <w15:docId w15:val="{A2E230B6-40B1-4808-B766-E2979379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43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C"/>
    <w:pPr>
      <w:ind w:left="720"/>
      <w:contextualSpacing/>
    </w:pPr>
  </w:style>
  <w:style w:type="table" w:styleId="a4">
    <w:name w:val="Table Grid"/>
    <w:basedOn w:val="a1"/>
    <w:uiPriority w:val="39"/>
    <w:rsid w:val="00E5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1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1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8</cp:revision>
  <cp:lastPrinted>2025-03-19T02:16:00Z</cp:lastPrinted>
  <dcterms:created xsi:type="dcterms:W3CDTF">2025-03-17T03:59:00Z</dcterms:created>
  <dcterms:modified xsi:type="dcterms:W3CDTF">2025-03-19T02:19:00Z</dcterms:modified>
</cp:coreProperties>
</file>